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D74" w:rsidRPr="00FC641C" w:rsidRDefault="00413D74" w:rsidP="00413D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641C">
        <w:rPr>
          <w:rFonts w:ascii="Times New Roman" w:hAnsi="Times New Roman" w:cs="Times New Roman"/>
          <w:b/>
          <w:sz w:val="24"/>
          <w:szCs w:val="24"/>
        </w:rPr>
        <w:t>Дорожная карта</w:t>
      </w:r>
    </w:p>
    <w:p w:rsidR="00413D74" w:rsidRPr="00FC641C" w:rsidRDefault="00413D74" w:rsidP="00413D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641C">
        <w:rPr>
          <w:rFonts w:ascii="Times New Roman" w:hAnsi="Times New Roman" w:cs="Times New Roman"/>
          <w:b/>
          <w:sz w:val="24"/>
          <w:szCs w:val="24"/>
        </w:rPr>
        <w:t>по развитию муниципальной системы оценки качества образования и муниципальных механизмов управления качеством образования</w:t>
      </w:r>
    </w:p>
    <w:p w:rsidR="00413D74" w:rsidRPr="00FC641C" w:rsidRDefault="00413D74" w:rsidP="00413D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641C">
        <w:rPr>
          <w:rFonts w:ascii="Times New Roman" w:hAnsi="Times New Roman" w:cs="Times New Roman"/>
          <w:b/>
          <w:sz w:val="24"/>
          <w:szCs w:val="24"/>
        </w:rPr>
        <w:t xml:space="preserve">на территории </w:t>
      </w:r>
      <w:r w:rsidR="00E97EC0">
        <w:rPr>
          <w:rFonts w:ascii="Times New Roman" w:hAnsi="Times New Roman" w:cs="Times New Roman"/>
          <w:b/>
          <w:sz w:val="24"/>
          <w:szCs w:val="24"/>
        </w:rPr>
        <w:t xml:space="preserve">Кировградского </w:t>
      </w:r>
      <w:r w:rsidRPr="00FC641C">
        <w:rPr>
          <w:rFonts w:ascii="Times New Roman" w:hAnsi="Times New Roman" w:cs="Times New Roman"/>
          <w:b/>
          <w:sz w:val="24"/>
          <w:szCs w:val="24"/>
        </w:rPr>
        <w:t xml:space="preserve">городского округа </w:t>
      </w:r>
    </w:p>
    <w:p w:rsidR="00413D74" w:rsidRPr="00FC641C" w:rsidRDefault="00413D74" w:rsidP="00413D74">
      <w:pPr>
        <w:spacing w:after="0"/>
        <w:jc w:val="center"/>
        <w:rPr>
          <w:sz w:val="24"/>
          <w:szCs w:val="24"/>
        </w:rPr>
      </w:pPr>
    </w:p>
    <w:tbl>
      <w:tblPr>
        <w:tblW w:w="4998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653"/>
        <w:gridCol w:w="8836"/>
        <w:gridCol w:w="2273"/>
        <w:gridCol w:w="3348"/>
      </w:tblGrid>
      <w:tr w:rsidR="00413D74" w:rsidRPr="00004BD5" w:rsidTr="00005255">
        <w:trPr>
          <w:tblHeader/>
        </w:trPr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Мероприятие (содержание деятельности)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b/>
                <w:sz w:val="20"/>
                <w:szCs w:val="20"/>
              </w:rPr>
              <w:t>Сроки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Ответственные</w:t>
            </w:r>
          </w:p>
        </w:tc>
      </w:tr>
      <w:tr w:rsidR="00413D74" w:rsidRPr="00004BD5" w:rsidTr="00005255">
        <w:trPr>
          <w:trHeight w:val="420"/>
        </w:trPr>
        <w:tc>
          <w:tcPr>
            <w:tcW w:w="5000" w:type="pct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Формирование нормативно-правового обеспечения развития  муниципальной системы оценки качества образования и муниципальных  механизмов управления качеством образования на территории городского округа </w:t>
            </w:r>
            <w:r w:rsidRPr="009D50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Верхний Тагил  </w:t>
            </w:r>
          </w:p>
        </w:tc>
      </w:tr>
      <w:tr w:rsidR="00413D74" w:rsidRPr="00004BD5" w:rsidTr="00005255"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92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E97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Утверждение дорожной карты </w:t>
            </w: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по развитию  муниципальной  системы оценки качества образования и муниципальных механизмов управления качеством образования в</w:t>
            </w:r>
            <w:r w:rsidR="00E97EC0">
              <w:rPr>
                <w:rFonts w:ascii="Times New Roman" w:hAnsi="Times New Roman" w:cs="Times New Roman"/>
                <w:sz w:val="20"/>
                <w:szCs w:val="20"/>
              </w:rPr>
              <w:t xml:space="preserve"> Кировградском </w:t>
            </w: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городском </w:t>
            </w:r>
          </w:p>
        </w:tc>
        <w:tc>
          <w:tcPr>
            <w:tcW w:w="7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2019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10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</w:t>
            </w: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D06B00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D06B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КГО»</w:t>
            </w:r>
          </w:p>
        </w:tc>
      </w:tr>
      <w:tr w:rsidR="00413D74" w:rsidRPr="00004BD5" w:rsidTr="00005255"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2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Утверждение муниципальных показателей</w:t>
            </w:r>
            <w:r w:rsidR="00B94B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эффективности деятельности руководителей образовательных организаций с учетом специфики образовательной организации</w:t>
            </w: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:rsidR="00413D74" w:rsidRDefault="00413D74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B94BF0">
              <w:rPr>
                <w:rFonts w:ascii="Times New Roman" w:eastAsia="Times New Roman" w:hAnsi="Times New Roman" w:cs="Times New Roman"/>
                <w:sz w:val="20"/>
                <w:szCs w:val="20"/>
              </w:rPr>
              <w:t>по совершенствованию сети ОО;</w:t>
            </w:r>
          </w:p>
          <w:p w:rsidR="00B94BF0" w:rsidRDefault="00B94BF0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-по качеству управленческой деятельности;</w:t>
            </w:r>
          </w:p>
          <w:p w:rsidR="00B94BF0" w:rsidRDefault="00B94BF0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по качеству подготовки обучающихся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 по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базовой под</w:t>
            </w:r>
            <w:r w:rsidR="007D45C4">
              <w:rPr>
                <w:rFonts w:ascii="Times New Roman" w:eastAsia="Times New Roman" w:hAnsi="Times New Roman" w:cs="Times New Roman"/>
                <w:sz w:val="20"/>
                <w:szCs w:val="20"/>
              </w:rPr>
              <w:t>готовке, по подго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товке</w:t>
            </w:r>
            <w:r w:rsidR="007D45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высокого уровня);</w:t>
            </w:r>
          </w:p>
          <w:p w:rsidR="007D45C4" w:rsidRDefault="00B94BF0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по формированию кадрового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резерва;,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по обеспечению объективности результатов внешней</w:t>
            </w:r>
            <w:r w:rsidR="007D45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B94BF0" w:rsidRDefault="00B94BF0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 ВСОКО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РСОКО, МСОКО) и</w:t>
            </w:r>
            <w:r w:rsidR="007D45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внутренней оценки ( на уровне ОО);</w:t>
            </w:r>
          </w:p>
          <w:p w:rsidR="00B94BF0" w:rsidRDefault="007D45C4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по условиям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осуществлении</w:t>
            </w:r>
            <w:r w:rsidR="00B94BF0"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  <w:proofErr w:type="spellEnd"/>
            <w:r w:rsidR="00B94B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образовательной деятельности;</w:t>
            </w:r>
          </w:p>
          <w:p w:rsidR="007D45C4" w:rsidRDefault="007D45C4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по индивидуализации обучения;</w:t>
            </w:r>
          </w:p>
          <w:p w:rsidR="007D45C4" w:rsidRDefault="007D45C4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-по профориентации и дополнительному образованию;</w:t>
            </w:r>
          </w:p>
          <w:p w:rsidR="007D45C4" w:rsidRDefault="007D45C4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-по квалификации в области управления;</w:t>
            </w:r>
          </w:p>
          <w:p w:rsidR="007D45C4" w:rsidRPr="00004BD5" w:rsidRDefault="007D45C4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по профессиональному развитию педагогов</w:t>
            </w:r>
          </w:p>
          <w:p w:rsidR="00413D74" w:rsidRPr="00004BD5" w:rsidRDefault="00413D74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- мониторинга эффективности системы повышения квалификации педагогов;</w:t>
            </w:r>
          </w:p>
          <w:p w:rsidR="00413D74" w:rsidRPr="00004BD5" w:rsidRDefault="00413D74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- мониторинга эффективности системы методической работы</w:t>
            </w:r>
          </w:p>
        </w:tc>
        <w:tc>
          <w:tcPr>
            <w:tcW w:w="75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Июнь – август</w:t>
            </w:r>
          </w:p>
          <w:p w:rsidR="00413D74" w:rsidRPr="00004BD5" w:rsidRDefault="00413D74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  <w:r w:rsidR="007D45C4">
              <w:rPr>
                <w:rFonts w:ascii="Times New Roman" w:eastAsia="Times New Roman" w:hAnsi="Times New Roman" w:cs="Times New Roman"/>
                <w:sz w:val="20"/>
                <w:szCs w:val="20"/>
              </w:rPr>
              <w:t>, 2020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6740" w:rsidRDefault="00D06B00" w:rsidP="001C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МК</w:t>
            </w: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«У</w:t>
            </w: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КГО»</w:t>
            </w:r>
            <w:r w:rsidR="00413D74"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413D74" w:rsidRPr="00004BD5" w:rsidRDefault="00413D74" w:rsidP="001C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1C6740"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413D74" w:rsidRPr="00004BD5" w:rsidTr="00005255"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924" w:type="pct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9D502C" w:rsidRDefault="00413D74" w:rsidP="0000525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Утверждение муниципальной</w:t>
            </w: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 xml:space="preserve">  программы  помощи школам с низкими образовательными результатами и школам, функционирующим в неблагоприятных социальных условиях.</w:t>
            </w:r>
          </w:p>
        </w:tc>
        <w:tc>
          <w:tcPr>
            <w:tcW w:w="752" w:type="pct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D06B00" w:rsidP="00005255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7D45C4" w:rsidRPr="00004BD5" w:rsidTr="00005255"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45C4" w:rsidRPr="00004BD5" w:rsidRDefault="007D45C4" w:rsidP="000052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24" w:type="pct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45C4" w:rsidRDefault="007D45C4" w:rsidP="0000525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Утверждение муниципальных показателей мониторинга системы повышения квалификации педагогов:</w:t>
            </w:r>
          </w:p>
          <w:p w:rsidR="007D45C4" w:rsidRDefault="007D45C4" w:rsidP="0000525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Учет диагностики профессиональных дефицитов;</w:t>
            </w:r>
          </w:p>
          <w:p w:rsidR="007D45C4" w:rsidRPr="00004BD5" w:rsidRDefault="007D45C4" w:rsidP="0000525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Учет специфики ОО ( городские, сельские, малокомплектные)</w:t>
            </w:r>
          </w:p>
        </w:tc>
        <w:tc>
          <w:tcPr>
            <w:tcW w:w="752" w:type="pct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45C4" w:rsidRPr="00004BD5" w:rsidRDefault="007D45C4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108" w:type="pct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45C4" w:rsidRDefault="007D45C4" w:rsidP="0000525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7D45C4" w:rsidRPr="00004BD5" w:rsidTr="00005255">
        <w:tc>
          <w:tcPr>
            <w:tcW w:w="2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45C4" w:rsidRDefault="007D45C4" w:rsidP="000052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2924" w:type="pct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45C4" w:rsidRDefault="007D45C4" w:rsidP="0000525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Утверждение муниципальных показателей системы методической работы:</w:t>
            </w:r>
          </w:p>
          <w:p w:rsidR="007D45C4" w:rsidRDefault="007D45C4" w:rsidP="0000525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-по обеспечению адресной методической помощи, с учетом потребностей педагога;</w:t>
            </w:r>
          </w:p>
          <w:p w:rsidR="007D45C4" w:rsidRDefault="007D45C4" w:rsidP="0000525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по поддержке молодых педагогов и/или системы наставничества;</w:t>
            </w:r>
          </w:p>
          <w:p w:rsidR="007D45C4" w:rsidRDefault="007D45C4" w:rsidP="0000525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с учетом специфика ОО</w:t>
            </w:r>
          </w:p>
        </w:tc>
        <w:tc>
          <w:tcPr>
            <w:tcW w:w="752" w:type="pct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45C4" w:rsidRDefault="007D45C4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108" w:type="pct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D45C4" w:rsidRDefault="0019689D" w:rsidP="001C67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МКУ «УО КГО», </w:t>
            </w:r>
          </w:p>
        </w:tc>
      </w:tr>
      <w:tr w:rsidR="00413D74" w:rsidRPr="00004BD5" w:rsidTr="00005255">
        <w:trPr>
          <w:trHeight w:val="420"/>
        </w:trPr>
        <w:tc>
          <w:tcPr>
            <w:tcW w:w="5000" w:type="pct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Система оценки качества подготовки обучающихся</w:t>
            </w:r>
          </w:p>
        </w:tc>
      </w:tr>
      <w:tr w:rsidR="00413D74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Определение муниципального перечня оценочных процедур и стандарты (технические, технологические, процедурные) их проведения.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Default="001C6740" w:rsidP="001C674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Руководители </w:t>
            </w:r>
            <w:r w:rsidR="00413D74" w:rsidRPr="00004BD5">
              <w:rPr>
                <w:rFonts w:ascii="Times New Roman" w:hAnsi="Times New Roman" w:cs="Times New Roman"/>
                <w:sz w:val="20"/>
                <w:szCs w:val="20"/>
              </w:rPr>
              <w:t>ГМО,</w:t>
            </w:r>
            <w:r w:rsidR="00413D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C6740" w:rsidRPr="00004BD5" w:rsidRDefault="001C6740" w:rsidP="001C674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413D74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федеральных и  региональных процедурах по оценке качества подготовки обучающихся (предметных и </w:t>
            </w:r>
            <w:proofErr w:type="spellStart"/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метапредметных</w:t>
            </w:r>
            <w:proofErr w:type="spellEnd"/>
            <w:r w:rsidRPr="00004BD5">
              <w:rPr>
                <w:rFonts w:ascii="Times New Roman" w:hAnsi="Times New Roman" w:cs="Times New Roman"/>
                <w:sz w:val="20"/>
                <w:szCs w:val="20"/>
              </w:rPr>
              <w:t xml:space="preserve"> результатов) 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D06B00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413D74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Проведение муниципальных оценочных процедур по оценке качества подготовки обучающихся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по потребности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13D74" w:rsidRPr="00004BD5" w:rsidRDefault="001C6740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1C6740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6740" w:rsidRPr="00004BD5" w:rsidRDefault="001C6740" w:rsidP="001C67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C6740" w:rsidRPr="00004BD5" w:rsidRDefault="001C6740" w:rsidP="001C67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Участие образовательных учреждений в международных сравнительных исследованиях качества образования в составе общероссийской выборки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6740" w:rsidRPr="00004BD5" w:rsidRDefault="001C6740" w:rsidP="001C67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в соответствии с графиком проведения МСИ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6740" w:rsidRDefault="001C6740" w:rsidP="001C6740">
            <w:r w:rsidRPr="008557F5"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1C6740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6740" w:rsidRPr="00004BD5" w:rsidRDefault="001C6740" w:rsidP="001C67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C6740" w:rsidRPr="00004BD5" w:rsidRDefault="001C6740" w:rsidP="001C674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Участие образовательных учреждений в национальных исследованиях качества образования в составе общероссийской выборки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6740" w:rsidRPr="00004BD5" w:rsidRDefault="001C6740" w:rsidP="001C674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в соответствии с графиком проведения НИКО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6740" w:rsidRDefault="001C6740" w:rsidP="001C6740">
            <w:r w:rsidRPr="008557F5"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413D74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 xml:space="preserve">Участие образовательных учреждений во Всероссийских проверочных работах в штатном режиме (обязательное участие) 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Default="00D06B00" w:rsidP="001C674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 w:rsidR="00413D74" w:rsidRPr="00004BD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1C6740" w:rsidRPr="00004BD5" w:rsidRDefault="001C6740" w:rsidP="001C674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413D74" w:rsidRPr="00004BD5" w:rsidTr="00005255">
        <w:trPr>
          <w:trHeight w:val="194"/>
        </w:trPr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достижения показателей оценки качества подготовки обучающихся (по базовой подготовке (минимальный уровень), по подготовке высокого уровня, по индивидуализации обучения)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6740" w:rsidRDefault="00D06B00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 w:rsidR="00413D7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413D74" w:rsidRPr="00004BD5" w:rsidRDefault="001C6740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Руководители </w:t>
            </w:r>
            <w:r w:rsidR="00413D74" w:rsidRPr="00004BD5">
              <w:rPr>
                <w:rFonts w:ascii="Times New Roman" w:hAnsi="Times New Roman" w:cs="Times New Roman"/>
                <w:sz w:val="20"/>
                <w:szCs w:val="20"/>
              </w:rPr>
              <w:t>ГМО</w:t>
            </w:r>
          </w:p>
        </w:tc>
      </w:tr>
      <w:tr w:rsidR="00413D74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анализа по нескольким процедурам оценки качества образования 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D06B00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413D74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Включение потребителей образовательных услуг в оценку деятельности системы образования через развитие механизмов внешней оценки качества образования и государственно-общественного управления через проведение процедур независимой оценки деятельности образовательных организаций, осуществляющих образовательную деятельность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1 раз в 3 года для каждой образовательной организации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CC0AE7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Организация, определенная по результатам конкурсных процедур</w:t>
            </w:r>
          </w:p>
        </w:tc>
      </w:tr>
      <w:tr w:rsidR="00413D74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Обеспечение выполнения требований информационной безопасности на всех этапах сбора и обработки информации о качестве образования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Default="00D06B00" w:rsidP="001C674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 w:rsidR="00413D7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1C6740" w:rsidRPr="00004BD5" w:rsidRDefault="001C6740" w:rsidP="001C674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413D74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CC0AE7" w:rsidP="000052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образовательных организаций в апробации инструментария мониторинга функциональной грамотности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CC0AE7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соответствии с графиком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D06B00" w:rsidP="00D06B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413D74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CC0AE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 xml:space="preserve">Ежегодный методический анализ результатов ГИА.  Анализ результатов ВПР и др. диагностических процедур. Размещение на сайте </w:t>
            </w:r>
            <w:r w:rsidR="00CC0AE7">
              <w:rPr>
                <w:rFonts w:ascii="Times New Roman" w:hAnsi="Times New Roman" w:cs="Times New Roman"/>
                <w:sz w:val="20"/>
                <w:szCs w:val="20"/>
              </w:rPr>
              <w:t>ОО, МКУ «УО КГО»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Default="00D06B00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1C6740" w:rsidRPr="00004BD5" w:rsidRDefault="001C6740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3D74" w:rsidRPr="00004BD5" w:rsidTr="00005255">
        <w:trPr>
          <w:trHeight w:val="420"/>
        </w:trPr>
        <w:tc>
          <w:tcPr>
            <w:tcW w:w="5000" w:type="pct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b/>
                <w:sz w:val="20"/>
                <w:szCs w:val="20"/>
              </w:rPr>
              <w:t>Система обеспечения объективности процедур оценки качества образования</w:t>
            </w:r>
          </w:p>
        </w:tc>
      </w:tr>
      <w:tr w:rsidR="00413D74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817C94" w:rsidRDefault="00413D74" w:rsidP="000052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Программы повышения объективности оценки образовательных результатов в образовательных организациях </w:t>
            </w:r>
            <w:r w:rsidR="00CC0AE7">
              <w:rPr>
                <w:rFonts w:ascii="Times New Roman" w:hAnsi="Times New Roman" w:cs="Times New Roman"/>
                <w:sz w:val="20"/>
                <w:szCs w:val="20"/>
              </w:rPr>
              <w:t xml:space="preserve">Кировградского </w:t>
            </w:r>
            <w:r w:rsidR="00F651FA" w:rsidRPr="00817C94">
              <w:rPr>
                <w:rFonts w:ascii="Times New Roman" w:hAnsi="Times New Roman" w:cs="Times New Roman"/>
                <w:sz w:val="20"/>
                <w:szCs w:val="20"/>
              </w:rPr>
              <w:t xml:space="preserve">городского </w:t>
            </w:r>
            <w:r w:rsidR="00F651FA">
              <w:rPr>
                <w:rFonts w:ascii="Times New Roman" w:hAnsi="Times New Roman" w:cs="Times New Roman"/>
                <w:sz w:val="20"/>
                <w:szCs w:val="20"/>
              </w:rPr>
              <w:t>округа</w:t>
            </w:r>
            <w:r w:rsidR="00CC0AE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7C94">
              <w:rPr>
                <w:rFonts w:ascii="Times New Roman" w:hAnsi="Times New Roman" w:cs="Times New Roman"/>
                <w:sz w:val="20"/>
                <w:szCs w:val="20"/>
              </w:rPr>
              <w:t>по направлениям:</w:t>
            </w:r>
          </w:p>
          <w:p w:rsidR="00413D74" w:rsidRPr="00817C94" w:rsidRDefault="00413D74" w:rsidP="000052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1. </w:t>
            </w:r>
            <w:r w:rsidRPr="00817C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Обеспечение объективности образовательных результатов в</w:t>
            </w:r>
            <w:r w:rsidRPr="00817C9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br/>
            </w:r>
            <w:r w:rsidRPr="00817C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рамках конкретной оценочной процедуры в ОО</w:t>
            </w:r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:</w:t>
            </w:r>
          </w:p>
          <w:p w:rsidR="00413D74" w:rsidRPr="00817C94" w:rsidRDefault="00413D74" w:rsidP="000052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  обеспечение </w:t>
            </w:r>
            <w:proofErr w:type="gramStart"/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видеонаблюдения  на</w:t>
            </w:r>
            <w:proofErr w:type="gramEnd"/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процедурах оценки качества образования (ВПР, ДКР,ИС(И) -11, ИС -9, ОГЭ, ГВЭ -9)</w:t>
            </w:r>
          </w:p>
          <w:p w:rsidR="00413D74" w:rsidRPr="00817C94" w:rsidRDefault="00413D74" w:rsidP="000052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 обеспечение общественного наблюдения на процедурах оценки качества образования (</w:t>
            </w:r>
            <w:proofErr w:type="gramStart"/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ВПР,ДКР</w:t>
            </w:r>
            <w:proofErr w:type="gramEnd"/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,ИС(И) -11, ИС -9, ОГЭ, ГВЭ -9) с соблюдением требований к общественным наблюдателям,</w:t>
            </w:r>
          </w:p>
          <w:p w:rsidR="00413D74" w:rsidRPr="00817C94" w:rsidRDefault="00413D74" w:rsidP="000052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 </w:t>
            </w: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привлечение квалифицированных специалистов на всех этапах процедуры (</w:t>
            </w:r>
            <w:proofErr w:type="gramStart"/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проведение  инструктажей</w:t>
            </w:r>
            <w:proofErr w:type="gramEnd"/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учеб</w:t>
            </w:r>
            <w:r w:rsidR="00F65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ы</w:t>
            </w: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с  организаторами, техническими специалистами, экспертами),</w:t>
            </w:r>
          </w:p>
          <w:p w:rsidR="00413D74" w:rsidRPr="00817C94" w:rsidRDefault="00413D74" w:rsidP="000052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применение мер защиты информации (использование ЗКС для передачи материалов процедур оценки),</w:t>
            </w:r>
          </w:p>
          <w:p w:rsidR="00413D74" w:rsidRPr="00817C94" w:rsidRDefault="00413D74" w:rsidP="000052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 </w:t>
            </w: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проверка работ муниципальными комиссиями по стандартизированным критериям с предварительным коллегиальным обсуждением подходов к оцениванию. </w:t>
            </w:r>
          </w:p>
          <w:p w:rsidR="00413D74" w:rsidRPr="00817C94" w:rsidRDefault="00413D74" w:rsidP="000052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 Выявление ОО с необъективными результатами и</w:t>
            </w: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817C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профилактическая работа с выявленными ОО</w:t>
            </w:r>
          </w:p>
          <w:p w:rsidR="00413D74" w:rsidRPr="00817C94" w:rsidRDefault="00413D74" w:rsidP="000052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 Выявление ОО с необъективными результатами оценочной процедуры </w:t>
            </w:r>
            <w:r w:rsidR="00F651FA"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через анализ</w:t>
            </w: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результатов процедур:</w:t>
            </w:r>
          </w:p>
          <w:p w:rsidR="00413D74" w:rsidRPr="00817C94" w:rsidRDefault="00413D74" w:rsidP="00005255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Pr="00817C94">
              <w:rPr>
                <w:rFonts w:ascii="Times New Roman" w:hAnsi="Times New Roman" w:cs="Times New Roman"/>
                <w:bCs/>
                <w:sz w:val="20"/>
                <w:szCs w:val="20"/>
              </w:rPr>
              <w:t>индекс не подтверждения результатов медалистов,</w:t>
            </w:r>
          </w:p>
          <w:p w:rsidR="00413D74" w:rsidRPr="00817C94" w:rsidRDefault="00413D74" w:rsidP="00005255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Pr="00817C94">
              <w:rPr>
                <w:rFonts w:ascii="Times New Roman" w:hAnsi="Times New Roman" w:cs="Times New Roman"/>
                <w:bCs/>
                <w:sz w:val="20"/>
                <w:szCs w:val="20"/>
              </w:rPr>
              <w:t>индексы необъективности ВПР и ОГЭ,</w:t>
            </w:r>
          </w:p>
          <w:p w:rsidR="00413D74" w:rsidRPr="00817C94" w:rsidRDefault="00413D74" w:rsidP="00005255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bCs/>
                <w:sz w:val="20"/>
                <w:szCs w:val="20"/>
              </w:rPr>
              <w:t>- индексы необъективности Д</w:t>
            </w:r>
            <w:r w:rsidR="00F651FA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r w:rsidRPr="00817C94">
              <w:rPr>
                <w:rFonts w:ascii="Times New Roman" w:hAnsi="Times New Roman" w:cs="Times New Roman"/>
                <w:bCs/>
                <w:sz w:val="20"/>
                <w:szCs w:val="20"/>
              </w:rPr>
              <w:t>Р,</w:t>
            </w:r>
          </w:p>
          <w:p w:rsidR="00413D74" w:rsidRPr="00817C94" w:rsidRDefault="00413D74" w:rsidP="00005255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bCs/>
                <w:sz w:val="20"/>
                <w:szCs w:val="20"/>
              </w:rPr>
              <w:t>- наличие системы видеонаблюдения и общественного наблюдения в ОО при проведении оценочных процедур.</w:t>
            </w:r>
          </w:p>
          <w:p w:rsidR="00413D74" w:rsidRPr="00817C94" w:rsidRDefault="00413D74" w:rsidP="000052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 Профилактическая работы с выявленными ОО:</w:t>
            </w:r>
          </w:p>
          <w:p w:rsidR="00413D74" w:rsidRPr="00817C94" w:rsidRDefault="00413D74" w:rsidP="000052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анализ признаков необъективности,</w:t>
            </w:r>
          </w:p>
          <w:p w:rsidR="00413D74" w:rsidRPr="00817C94" w:rsidRDefault="00413D74" w:rsidP="000052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разработка комплекса мер по устранению причин необъективности.  </w:t>
            </w:r>
          </w:p>
          <w:p w:rsidR="00413D74" w:rsidRPr="00817C94" w:rsidRDefault="00413D74" w:rsidP="000052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 Формирование у участников образовательных отношений</w:t>
            </w: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817C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позитивного отношения к объективной оценке образовательных</w:t>
            </w: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817C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результатов:</w:t>
            </w:r>
          </w:p>
          <w:p w:rsidR="00413D74" w:rsidRPr="00817C94" w:rsidRDefault="00413D74" w:rsidP="00005255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реализация в приоритетном порядке программ помощи ОО с низкими</w:t>
            </w: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результатами, программ помощи учителям, имеющим профессиональные проблемы и дефициты, руководителям ОО, в которых есть проблемы с организацией образовательной деятельности и т.п.;</w:t>
            </w:r>
          </w:p>
          <w:p w:rsidR="00413D74" w:rsidRPr="00817C94" w:rsidRDefault="00413D74" w:rsidP="00005255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использование для оценки деятельности педагога результаты, показанные его учениками, </w:t>
            </w:r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только по желанию педагога;</w:t>
            </w:r>
            <w:r w:rsidRPr="00817C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13D74" w:rsidRPr="00817C94" w:rsidRDefault="00413D74" w:rsidP="00005255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 проведение </w:t>
            </w:r>
            <w:r w:rsidR="00F651FA"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разъяснительной работы с руководителями</w:t>
            </w:r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ОО, педагогами по вопросам повышения объективности оценки образовательных результатов</w:t>
            </w:r>
          </w:p>
          <w:p w:rsidR="00413D74" w:rsidRPr="00817C94" w:rsidRDefault="00413D74" w:rsidP="00005255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 </w:t>
            </w:r>
            <w:r w:rsidR="00F651FA"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экспертиза образовательных</w:t>
            </w:r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программ </w:t>
            </w:r>
            <w:r w:rsidR="00F651FA"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ОО в</w:t>
            </w:r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части системы оценивания, подготовка рекомендации,</w:t>
            </w:r>
          </w:p>
          <w:p w:rsidR="00413D74" w:rsidRPr="00817C94" w:rsidRDefault="00413D74" w:rsidP="00005255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 </w:t>
            </w:r>
            <w:r w:rsidR="00F651FA"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деятельность муниципального</w:t>
            </w:r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методического объединения по разработке модели </w:t>
            </w:r>
            <w:proofErr w:type="spellStart"/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критериального</w:t>
            </w:r>
            <w:proofErr w:type="spellEnd"/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оценивания по всем учебным предметам на всех уровнях обучения,</w:t>
            </w:r>
          </w:p>
          <w:p w:rsidR="00413D74" w:rsidRPr="00817C94" w:rsidRDefault="00413D74" w:rsidP="000052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17C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 xml:space="preserve">    - проведение учителями и методическими объединениями аналитической экспертной работы с результатами оценочных процедур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974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 w:rsidR="00097488">
              <w:rPr>
                <w:rFonts w:ascii="Times New Roman" w:hAnsi="Times New Roman" w:cs="Times New Roman"/>
                <w:sz w:val="20"/>
                <w:szCs w:val="20"/>
              </w:rPr>
              <w:t>20-20</w:t>
            </w:r>
            <w:bookmarkStart w:id="0" w:name="_GoBack"/>
            <w:bookmarkEnd w:id="0"/>
            <w:r w:rsidR="00097488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D06B00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413D74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Использование региональных показателей по:</w:t>
            </w:r>
          </w:p>
          <w:p w:rsidR="00413D74" w:rsidRPr="00004BD5" w:rsidRDefault="00413D74" w:rsidP="0000525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контролю объективности в конкретных образовательных организациях;</w:t>
            </w:r>
          </w:p>
          <w:p w:rsidR="00413D74" w:rsidRPr="00004BD5" w:rsidRDefault="00413D74" w:rsidP="0000525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мониторингу объективности результатов оценочных процедур;</w:t>
            </w:r>
          </w:p>
          <w:p w:rsidR="00413D74" w:rsidRPr="00004BD5" w:rsidRDefault="00413D74" w:rsidP="0000525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механизмам обеспечения позитивного отношения к вопросам объективной оценки в образовательных организациях;</w:t>
            </w:r>
          </w:p>
          <w:p w:rsidR="00413D74" w:rsidRPr="00004BD5" w:rsidRDefault="00413D74" w:rsidP="0000525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механизмам обеспечения позитивного отношения субъектов образования к вопросам объективной оценки на всех уровнях управления образованием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F651FA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Default="00D06B00" w:rsidP="001C674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1C6740" w:rsidRPr="00004BD5" w:rsidRDefault="001C6740" w:rsidP="001C674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413D74" w:rsidRPr="00004BD5" w:rsidTr="00005255">
        <w:trPr>
          <w:trHeight w:val="628"/>
        </w:trPr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показателей объективности в конкретных образовательных организациях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Default="00D06B00" w:rsidP="001C67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МКУ «УО </w:t>
            </w:r>
            <w:r w:rsidR="001C6740"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КГО»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1C6740" w:rsidRPr="00004BD5" w:rsidRDefault="001C6740" w:rsidP="001C6740">
            <w:pPr>
              <w:jc w:val="center"/>
              <w:rPr>
                <w:sz w:val="20"/>
                <w:szCs w:val="20"/>
              </w:rPr>
            </w:pPr>
          </w:p>
        </w:tc>
      </w:tr>
      <w:tr w:rsidR="00413D74" w:rsidRPr="00004BD5" w:rsidTr="001C6740">
        <w:trPr>
          <w:trHeight w:val="789"/>
        </w:trPr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Проведение анализа результатов мониторинга оценки результатов обучения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6740" w:rsidRDefault="00D06B00" w:rsidP="001C67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1C6740" w:rsidRPr="00004BD5" w:rsidRDefault="001C6740" w:rsidP="001C6740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413D74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Подготовка адресных рекомендаций по итогам анализа результатов мониторинга оценки результатов обучения (внутреннего / внешнего)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Default="00D06B00" w:rsidP="001C67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1C6740" w:rsidRPr="00004BD5" w:rsidRDefault="001C6740" w:rsidP="001C6740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413D74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 по повышению объективности оценки результатов в образовательной организации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Default="00D06B00" w:rsidP="001C674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1C6740" w:rsidRPr="00004BD5" w:rsidRDefault="001C6740" w:rsidP="001C674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413D74" w:rsidRPr="00004BD5" w:rsidTr="00005255">
        <w:trPr>
          <w:trHeight w:val="420"/>
        </w:trPr>
        <w:tc>
          <w:tcPr>
            <w:tcW w:w="5000" w:type="pct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Система мониторинга эффективности руководителей  муниципальных ОО </w:t>
            </w:r>
          </w:p>
        </w:tc>
      </w:tr>
      <w:tr w:rsidR="00413D74" w:rsidRPr="00004BD5" w:rsidTr="00005255">
        <w:trPr>
          <w:trHeight w:val="581"/>
        </w:trPr>
        <w:tc>
          <w:tcPr>
            <w:tcW w:w="216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924" w:type="pct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Конструирование муниципальных показателей эффективности деятельности руководителей образовательных организаций с учетом специфики образовательной организации</w:t>
            </w:r>
          </w:p>
        </w:tc>
        <w:tc>
          <w:tcPr>
            <w:tcW w:w="752" w:type="pct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  <w:r w:rsidR="00F651FA">
              <w:rPr>
                <w:rFonts w:ascii="Times New Roman" w:eastAsia="Times New Roman" w:hAnsi="Times New Roman" w:cs="Times New Roman"/>
                <w:sz w:val="20"/>
                <w:szCs w:val="20"/>
              </w:rPr>
              <w:t>-2020</w:t>
            </w:r>
          </w:p>
        </w:tc>
        <w:tc>
          <w:tcPr>
            <w:tcW w:w="1108" w:type="pct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583A92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583A92" w:rsidRPr="00004BD5" w:rsidTr="00005255">
        <w:tc>
          <w:tcPr>
            <w:tcW w:w="21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Pr="00004BD5" w:rsidRDefault="00583A92" w:rsidP="0058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2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Pr="00004BD5" w:rsidRDefault="00583A92" w:rsidP="00583A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мониторинга показателей эффективности деятельности руководителей образовательных организаций</w:t>
            </w:r>
          </w:p>
        </w:tc>
        <w:tc>
          <w:tcPr>
            <w:tcW w:w="75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Pr="00004BD5" w:rsidRDefault="00583A92" w:rsidP="0058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Default="00583A92" w:rsidP="00583A92">
            <w:pPr>
              <w:jc w:val="center"/>
            </w:pPr>
            <w:r w:rsidRPr="007701EE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583A92" w:rsidRPr="00004BD5" w:rsidTr="00005255">
        <w:tc>
          <w:tcPr>
            <w:tcW w:w="21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Pr="00004BD5" w:rsidRDefault="00583A92" w:rsidP="0058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92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Pr="00004BD5" w:rsidRDefault="00583A92" w:rsidP="00583A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адресных рекомендаций по итогам анализа результатов мониторинга показателей эффективности деятельности руководителей образовательных организаций</w:t>
            </w:r>
          </w:p>
        </w:tc>
        <w:tc>
          <w:tcPr>
            <w:tcW w:w="75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Pr="00004BD5" w:rsidRDefault="00583A92" w:rsidP="0058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Default="00583A92" w:rsidP="00583A92">
            <w:pPr>
              <w:jc w:val="center"/>
            </w:pPr>
            <w:r w:rsidRPr="007701EE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583A92" w:rsidRPr="00004BD5" w:rsidTr="00005255">
        <w:tc>
          <w:tcPr>
            <w:tcW w:w="21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Pr="00004BD5" w:rsidRDefault="00583A92" w:rsidP="0058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292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Pr="00004BD5" w:rsidRDefault="00583A92" w:rsidP="00583A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Принятие управленческих решений по результатам анализа мониторинга показателей эффективности деятельности руководителей образовательных организаций</w:t>
            </w:r>
          </w:p>
        </w:tc>
        <w:tc>
          <w:tcPr>
            <w:tcW w:w="75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Pr="00004BD5" w:rsidRDefault="00583A92" w:rsidP="0058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Default="00583A92" w:rsidP="00583A92">
            <w:pPr>
              <w:jc w:val="center"/>
            </w:pPr>
            <w:r w:rsidRPr="007701EE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583A92" w:rsidRPr="00004BD5" w:rsidTr="00005255">
        <w:tc>
          <w:tcPr>
            <w:tcW w:w="21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Default="00583A92" w:rsidP="0058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2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Pr="00004BD5" w:rsidRDefault="00583A92" w:rsidP="00583A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Внедрение  региональной системы аттестации руководителей образовательных организаций на основе компетенций руководителей, включая содержание актов проверок по федеральному государственному надзору и лицензионному контролю за образовательной деятельностью</w:t>
            </w:r>
          </w:p>
        </w:tc>
        <w:tc>
          <w:tcPr>
            <w:tcW w:w="75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Pr="00004BD5" w:rsidRDefault="00583A92" w:rsidP="0058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Default="00583A92" w:rsidP="00583A92">
            <w:pPr>
              <w:jc w:val="center"/>
            </w:pPr>
            <w:r w:rsidRPr="007701EE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583A92" w:rsidRPr="00004BD5" w:rsidTr="00005255">
        <w:tc>
          <w:tcPr>
            <w:tcW w:w="21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Default="00583A92" w:rsidP="0058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2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Default="00583A92" w:rsidP="00583A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Принятие управленческих решений по результатам анализа мониторинга показателей эффективности деятельности руководителей образовательных организаций</w:t>
            </w:r>
          </w:p>
        </w:tc>
        <w:tc>
          <w:tcPr>
            <w:tcW w:w="75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Default="00583A92" w:rsidP="0058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Default="00583A92" w:rsidP="00583A92">
            <w:pPr>
              <w:jc w:val="center"/>
            </w:pPr>
            <w:r w:rsidRPr="007701EE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413D74" w:rsidRPr="00004BD5" w:rsidTr="00005255">
        <w:trPr>
          <w:trHeight w:val="420"/>
        </w:trPr>
        <w:tc>
          <w:tcPr>
            <w:tcW w:w="5000" w:type="pct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Система мониторинга качества повышения квалификации педагогов</w:t>
            </w:r>
          </w:p>
        </w:tc>
      </w:tr>
      <w:tr w:rsidR="00413D74" w:rsidRPr="00004BD5" w:rsidTr="00005255">
        <w:tc>
          <w:tcPr>
            <w:tcW w:w="216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92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Внедрение региональных показателей мониторинга системы повышения квалификации педагогов</w:t>
            </w: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413D74" w:rsidRPr="00004BD5" w:rsidRDefault="00413D74" w:rsidP="00005255">
            <w:pPr>
              <w:spacing w:after="0" w:line="240" w:lineRule="auto"/>
              <w:ind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мониторинга показателей системы повышения квалификации педагогов</w:t>
            </w:r>
          </w:p>
        </w:tc>
        <w:tc>
          <w:tcPr>
            <w:tcW w:w="75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108" w:type="pct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583A92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  <w:tr w:rsidR="00413D74" w:rsidRPr="00004BD5" w:rsidTr="00005255">
        <w:trPr>
          <w:trHeight w:val="744"/>
        </w:trPr>
        <w:tc>
          <w:tcPr>
            <w:tcW w:w="21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2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Создание условий для организации диагностики профессиональных компетенций педагогов</w:t>
            </w:r>
          </w:p>
          <w:p w:rsidR="00413D74" w:rsidRPr="00817C94" w:rsidRDefault="00413D74" w:rsidP="000052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7C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Выявление круга проблем через аналитическую информацию по итогам независимых оценочных процедур на основе данных муниципальных предметных комиссий, ГМО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Default="00583A92" w:rsidP="001C67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  <w:p w:rsidR="001C6740" w:rsidRPr="00004BD5" w:rsidRDefault="001C6740" w:rsidP="001C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413D74" w:rsidRPr="00004BD5" w:rsidTr="00005255">
        <w:tc>
          <w:tcPr>
            <w:tcW w:w="21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92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анализа результатов мониторинга показателей системы повышения квалификации педагогов</w:t>
            </w:r>
          </w:p>
          <w:p w:rsidR="00413D74" w:rsidRPr="00004BD5" w:rsidRDefault="00413D74" w:rsidP="000052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Аналитические записки ОО, ГМО по итогам прохождения курсовой подготовки участниками образовательных отношений (оценка эффективности повышения квалификации в соответствии с достижением критериев)</w:t>
            </w:r>
          </w:p>
        </w:tc>
        <w:tc>
          <w:tcPr>
            <w:tcW w:w="75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Default="00583A92" w:rsidP="001C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1C6740" w:rsidRPr="00004BD5" w:rsidRDefault="001C6740" w:rsidP="001C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413D74" w:rsidRPr="00004BD5" w:rsidTr="00583A92">
        <w:trPr>
          <w:trHeight w:val="846"/>
        </w:trPr>
        <w:tc>
          <w:tcPr>
            <w:tcW w:w="21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92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адресных рекомендаций по 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езультатам анализа (внутреннего</w:t>
            </w: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/внешнего) итогов мониторинга показателей системы повышения квалификации педагогов</w:t>
            </w:r>
          </w:p>
          <w:p w:rsidR="00413D74" w:rsidRPr="00817C94" w:rsidRDefault="00413D74" w:rsidP="00005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7C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Оказание адресной помощи в сопровождении педагогов и ОО в </w:t>
            </w:r>
            <w:proofErr w:type="spellStart"/>
            <w:r w:rsidRPr="00817C94">
              <w:rPr>
                <w:rFonts w:ascii="Times New Roman" w:eastAsia="Times New Roman" w:hAnsi="Times New Roman" w:cs="Times New Roman"/>
                <w:sz w:val="20"/>
                <w:szCs w:val="20"/>
              </w:rPr>
              <w:t>межаттестационный</w:t>
            </w:r>
            <w:proofErr w:type="spellEnd"/>
            <w:r w:rsidRPr="00817C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период</w:t>
            </w:r>
          </w:p>
        </w:tc>
        <w:tc>
          <w:tcPr>
            <w:tcW w:w="75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6740" w:rsidRDefault="00583A92" w:rsidP="000052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413D74" w:rsidRPr="00004BD5" w:rsidRDefault="001C6740" w:rsidP="00005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Руководители </w:t>
            </w:r>
            <w:r w:rsidR="00413D74">
              <w:rPr>
                <w:rFonts w:ascii="Times New Roman" w:eastAsia="Times New Roman" w:hAnsi="Times New Roman" w:cs="Times New Roman"/>
                <w:sz w:val="20"/>
                <w:szCs w:val="20"/>
              </w:rPr>
              <w:t>ГМО</w:t>
            </w:r>
          </w:p>
        </w:tc>
      </w:tr>
      <w:tr w:rsidR="00583A92" w:rsidRPr="00004BD5" w:rsidTr="00005255">
        <w:tc>
          <w:tcPr>
            <w:tcW w:w="21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Default="00583A92" w:rsidP="0058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2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Pr="00004BD5" w:rsidRDefault="00583A92" w:rsidP="00583A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педагогов в диагностике профессиональных компетенций</w:t>
            </w:r>
          </w:p>
        </w:tc>
        <w:tc>
          <w:tcPr>
            <w:tcW w:w="75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Pr="00004BD5" w:rsidRDefault="00583A92" w:rsidP="0058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6740" w:rsidRDefault="00583A92" w:rsidP="001C67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25CA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  <w:p w:rsidR="00583A92" w:rsidRDefault="001C6740" w:rsidP="001C67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Руководители </w:t>
            </w:r>
            <w:r w:rsidR="00583A92" w:rsidRPr="007525CA">
              <w:rPr>
                <w:rFonts w:ascii="Times New Roman" w:eastAsia="Times New Roman" w:hAnsi="Times New Roman" w:cs="Times New Roman"/>
                <w:sz w:val="20"/>
                <w:szCs w:val="20"/>
              </w:rPr>
              <w:t>ГМО</w:t>
            </w:r>
            <w:r w:rsidR="00583A9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1C6740" w:rsidRDefault="001C6740" w:rsidP="001C6740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583A92" w:rsidRPr="00004BD5" w:rsidTr="00005255">
        <w:tc>
          <w:tcPr>
            <w:tcW w:w="21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Default="00583A92" w:rsidP="0058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2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Default="00583A92" w:rsidP="00583A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мониторинга показателей системы повышения квалификации педагогов. Анализ результатов мониторинга. Адресные рекомендации по результатам анализа.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Default="00583A92" w:rsidP="0058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3A92" w:rsidRDefault="00583A92" w:rsidP="001C67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5CA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 w:rsidRPr="007525C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1C6740" w:rsidRDefault="001C6740" w:rsidP="001C67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Руководители </w:t>
            </w:r>
            <w:r w:rsidRPr="007525CA">
              <w:rPr>
                <w:rFonts w:ascii="Times New Roman" w:eastAsia="Times New Roman" w:hAnsi="Times New Roman" w:cs="Times New Roman"/>
                <w:sz w:val="20"/>
                <w:szCs w:val="20"/>
              </w:rPr>
              <w:t>ГМО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1C6740" w:rsidRDefault="001C6740" w:rsidP="001C6740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413D74" w:rsidRPr="00004BD5" w:rsidTr="00005255">
        <w:trPr>
          <w:trHeight w:val="420"/>
        </w:trPr>
        <w:tc>
          <w:tcPr>
            <w:tcW w:w="5000" w:type="pct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Система работы со школами с низкими образовательными результатами и</w:t>
            </w:r>
          </w:p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b/>
                <w:sz w:val="20"/>
                <w:szCs w:val="20"/>
              </w:rPr>
              <w:t>школами,  функционирующими в неблагоприятных социальных условиях</w:t>
            </w:r>
          </w:p>
        </w:tc>
      </w:tr>
      <w:tr w:rsidR="00413D74" w:rsidRPr="00004BD5" w:rsidTr="00005255">
        <w:trPr>
          <w:trHeight w:val="373"/>
        </w:trPr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Выявление школ с низкими образовательными результатами на основе региональных показателей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583A92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5CA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413D74" w:rsidRPr="00004BD5" w:rsidTr="00005255">
        <w:trPr>
          <w:trHeight w:val="557"/>
        </w:trPr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Внесение изменений в  муниципальную  программу  помощи школам с низкими образовательными результатами и школам, функционирующим в неблагоприятных социальных условиях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583A92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5CA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413D74" w:rsidRPr="00004BD5" w:rsidTr="00005255">
        <w:trPr>
          <w:trHeight w:val="447"/>
        </w:trPr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мониторинга состояния школ с низкими образовательными результатами, в том числе состояния качества образования 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583A92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5CA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413D74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анализа результатов мониторинга состояния школ с низкими образовательными результатами, в том числе состояния качества образования 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583A92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5CA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413D74" w:rsidRPr="00004BD5" w:rsidTr="00005255">
        <w:tc>
          <w:tcPr>
            <w:tcW w:w="2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92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spacing w:after="0" w:line="240" w:lineRule="auto"/>
              <w:ind w:left="1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Разработка методов корректировки затруднений при принятии эффективных управленческих решений, позволяющих повышать качество образования и сокращать отставание наименее благополучных групп учащихся</w:t>
            </w:r>
          </w:p>
        </w:tc>
        <w:tc>
          <w:tcPr>
            <w:tcW w:w="7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413D74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BD5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1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3D74" w:rsidRPr="00004BD5" w:rsidRDefault="00583A92" w:rsidP="000052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525CA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</w:tbl>
    <w:p w:rsidR="00413D74" w:rsidRPr="00004BD5" w:rsidRDefault="00413D74" w:rsidP="00413D74">
      <w:pPr>
        <w:spacing w:after="0"/>
        <w:rPr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9200"/>
        <w:gridCol w:w="2106"/>
        <w:gridCol w:w="3116"/>
      </w:tblGrid>
      <w:tr w:rsidR="002E5C68" w:rsidTr="00EA358E">
        <w:tc>
          <w:tcPr>
            <w:tcW w:w="15126" w:type="dxa"/>
            <w:gridSpan w:val="4"/>
          </w:tcPr>
          <w:p w:rsidR="002E5C68" w:rsidRPr="002E5C68" w:rsidRDefault="002E5C68" w:rsidP="002E5C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5C68">
              <w:rPr>
                <w:rFonts w:ascii="Times New Roman" w:hAnsi="Times New Roman" w:cs="Times New Roman"/>
                <w:b/>
                <w:sz w:val="20"/>
                <w:szCs w:val="20"/>
              </w:rPr>
              <w:t>Система методической работы</w:t>
            </w:r>
          </w:p>
        </w:tc>
      </w:tr>
      <w:tr w:rsidR="006831EC" w:rsidTr="006831EC">
        <w:tc>
          <w:tcPr>
            <w:tcW w:w="704" w:type="dxa"/>
          </w:tcPr>
          <w:p w:rsidR="006831EC" w:rsidRPr="006831EC" w:rsidRDefault="006831EC" w:rsidP="006831EC">
            <w:pPr>
              <w:rPr>
                <w:rFonts w:ascii="Times New Roman" w:hAnsi="Times New Roman" w:cs="Times New Roman"/>
              </w:rPr>
            </w:pPr>
            <w:r w:rsidRPr="006831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00" w:type="dxa"/>
          </w:tcPr>
          <w:p w:rsidR="006831EC" w:rsidRPr="006831EC" w:rsidRDefault="006831EC" w:rsidP="006831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1EC">
              <w:rPr>
                <w:rFonts w:ascii="Times New Roman" w:hAnsi="Times New Roman" w:cs="Times New Roman"/>
                <w:sz w:val="20"/>
                <w:szCs w:val="20"/>
              </w:rPr>
              <w:t>Использование в работе региональной  сетевой методической службы «Педсовет66»</w:t>
            </w:r>
          </w:p>
        </w:tc>
        <w:tc>
          <w:tcPr>
            <w:tcW w:w="2106" w:type="dxa"/>
          </w:tcPr>
          <w:p w:rsidR="006831EC" w:rsidRPr="006831EC" w:rsidRDefault="006831EC" w:rsidP="006831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1EC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3116" w:type="dxa"/>
          </w:tcPr>
          <w:p w:rsidR="001C6740" w:rsidRDefault="00583A92" w:rsidP="001C67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25CA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 w:rsidRPr="007525C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C67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831EC" w:rsidRDefault="001C6740" w:rsidP="001C67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  <w:p w:rsidR="001C6740" w:rsidRPr="006831EC" w:rsidRDefault="001C6740" w:rsidP="001C6740">
            <w:pPr>
              <w:rPr>
                <w:rFonts w:ascii="Times New Roman" w:hAnsi="Times New Roman" w:cs="Times New Roman"/>
              </w:rPr>
            </w:pPr>
          </w:p>
        </w:tc>
      </w:tr>
      <w:tr w:rsidR="006831EC" w:rsidTr="006831EC">
        <w:tc>
          <w:tcPr>
            <w:tcW w:w="704" w:type="dxa"/>
          </w:tcPr>
          <w:p w:rsidR="006831EC" w:rsidRPr="006831EC" w:rsidRDefault="006831EC" w:rsidP="006831EC">
            <w:pPr>
              <w:rPr>
                <w:rFonts w:ascii="Times New Roman" w:hAnsi="Times New Roman" w:cs="Times New Roman"/>
              </w:rPr>
            </w:pPr>
            <w:r w:rsidRPr="006831E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00" w:type="dxa"/>
          </w:tcPr>
          <w:p w:rsidR="006831EC" w:rsidRPr="006831EC" w:rsidRDefault="006831EC" w:rsidP="006831EC">
            <w:pPr>
              <w:rPr>
                <w:rFonts w:ascii="Times New Roman" w:hAnsi="Times New Roman" w:cs="Times New Roman"/>
              </w:rPr>
            </w:pPr>
            <w:r w:rsidRPr="006831EC">
              <w:rPr>
                <w:rFonts w:ascii="Times New Roman" w:hAnsi="Times New Roman" w:cs="Times New Roman"/>
              </w:rPr>
              <w:t xml:space="preserve"> Использование методических материалов , рекомендаций, предложенных ИРО</w:t>
            </w:r>
          </w:p>
        </w:tc>
        <w:tc>
          <w:tcPr>
            <w:tcW w:w="2106" w:type="dxa"/>
          </w:tcPr>
          <w:p w:rsidR="006831EC" w:rsidRPr="006831EC" w:rsidRDefault="006831EC" w:rsidP="006831EC">
            <w:pPr>
              <w:rPr>
                <w:rFonts w:ascii="Times New Roman" w:hAnsi="Times New Roman" w:cs="Times New Roman"/>
              </w:rPr>
            </w:pPr>
            <w:r w:rsidRPr="006831EC">
              <w:rPr>
                <w:rFonts w:ascii="Times New Roman" w:hAnsi="Times New Roman" w:cs="Times New Roman"/>
              </w:rPr>
              <w:t>2019-2020</w:t>
            </w:r>
          </w:p>
        </w:tc>
        <w:tc>
          <w:tcPr>
            <w:tcW w:w="3116" w:type="dxa"/>
          </w:tcPr>
          <w:p w:rsidR="006831EC" w:rsidRPr="006831EC" w:rsidRDefault="006831EC" w:rsidP="006831EC">
            <w:pPr>
              <w:rPr>
                <w:rFonts w:ascii="Times New Roman" w:hAnsi="Times New Roman" w:cs="Times New Roman"/>
              </w:rPr>
            </w:pPr>
            <w:r w:rsidRPr="006831EC">
              <w:rPr>
                <w:rFonts w:ascii="Times New Roman" w:hAnsi="Times New Roman" w:cs="Times New Roman"/>
              </w:rPr>
              <w:t>Организация, определенная для конкурсных процедур</w:t>
            </w:r>
          </w:p>
        </w:tc>
      </w:tr>
      <w:tr w:rsidR="006831EC" w:rsidTr="006831EC">
        <w:tc>
          <w:tcPr>
            <w:tcW w:w="704" w:type="dxa"/>
          </w:tcPr>
          <w:p w:rsidR="006831EC" w:rsidRPr="006831EC" w:rsidRDefault="006831EC" w:rsidP="006831EC">
            <w:pPr>
              <w:rPr>
                <w:rFonts w:ascii="Times New Roman" w:hAnsi="Times New Roman" w:cs="Times New Roman"/>
              </w:rPr>
            </w:pPr>
            <w:r w:rsidRPr="006831E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00" w:type="dxa"/>
          </w:tcPr>
          <w:p w:rsidR="006831EC" w:rsidRPr="006831EC" w:rsidRDefault="006831EC" w:rsidP="006831EC">
            <w:pPr>
              <w:rPr>
                <w:rFonts w:ascii="Times New Roman" w:hAnsi="Times New Roman" w:cs="Times New Roman"/>
              </w:rPr>
            </w:pPr>
            <w:r w:rsidRPr="006831EC">
              <w:rPr>
                <w:rFonts w:ascii="Times New Roman" w:hAnsi="Times New Roman" w:cs="Times New Roman"/>
              </w:rPr>
              <w:t>Создание в образовательных организациях системы поддержки молодых педагогов и/или системы наставничества</w:t>
            </w:r>
          </w:p>
        </w:tc>
        <w:tc>
          <w:tcPr>
            <w:tcW w:w="2106" w:type="dxa"/>
          </w:tcPr>
          <w:p w:rsidR="006831EC" w:rsidRPr="006831EC" w:rsidRDefault="006831EC" w:rsidP="006831EC">
            <w:pPr>
              <w:rPr>
                <w:rFonts w:ascii="Times New Roman" w:hAnsi="Times New Roman" w:cs="Times New Roman"/>
              </w:rPr>
            </w:pPr>
            <w:r w:rsidRPr="006831EC">
              <w:rPr>
                <w:rFonts w:ascii="Times New Roman" w:hAnsi="Times New Roman" w:cs="Times New Roman"/>
              </w:rPr>
              <w:t>2020-2021</w:t>
            </w:r>
          </w:p>
        </w:tc>
        <w:tc>
          <w:tcPr>
            <w:tcW w:w="3116" w:type="dxa"/>
          </w:tcPr>
          <w:p w:rsidR="006831EC" w:rsidRDefault="00583A92" w:rsidP="001C67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5CA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 w:rsidRPr="007525C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97488" w:rsidRDefault="00097488" w:rsidP="000974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  <w:p w:rsidR="00097488" w:rsidRDefault="00097488" w:rsidP="001C67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6740" w:rsidRPr="006831EC" w:rsidRDefault="001C6740" w:rsidP="001C6740">
            <w:pPr>
              <w:rPr>
                <w:rFonts w:ascii="Times New Roman" w:hAnsi="Times New Roman" w:cs="Times New Roman"/>
              </w:rPr>
            </w:pPr>
          </w:p>
        </w:tc>
      </w:tr>
      <w:tr w:rsidR="006831EC" w:rsidTr="00F93531">
        <w:tc>
          <w:tcPr>
            <w:tcW w:w="15126" w:type="dxa"/>
            <w:gridSpan w:val="4"/>
          </w:tcPr>
          <w:p w:rsidR="006831EC" w:rsidRPr="006831EC" w:rsidRDefault="006831EC" w:rsidP="006831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31EC">
              <w:rPr>
                <w:rFonts w:ascii="Times New Roman" w:hAnsi="Times New Roman" w:cs="Times New Roman"/>
                <w:b/>
              </w:rPr>
              <w:t>Система развития таланта</w:t>
            </w:r>
          </w:p>
        </w:tc>
      </w:tr>
      <w:tr w:rsidR="006831EC" w:rsidTr="006831EC">
        <w:tc>
          <w:tcPr>
            <w:tcW w:w="704" w:type="dxa"/>
          </w:tcPr>
          <w:p w:rsidR="006831EC" w:rsidRPr="00D06B00" w:rsidRDefault="006831EC" w:rsidP="006831EC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200" w:type="dxa"/>
          </w:tcPr>
          <w:p w:rsidR="006831EC" w:rsidRPr="00D06B00" w:rsidRDefault="006831EC" w:rsidP="006831EC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Реализация комплекса мер, направленных на выявление и поддержку одаренных детей и молодежи</w:t>
            </w:r>
          </w:p>
        </w:tc>
        <w:tc>
          <w:tcPr>
            <w:tcW w:w="2106" w:type="dxa"/>
          </w:tcPr>
          <w:p w:rsidR="006831EC" w:rsidRPr="00D06B00" w:rsidRDefault="006831EC" w:rsidP="00416ED2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2020-202</w:t>
            </w:r>
            <w:r w:rsidR="00416ED2" w:rsidRPr="00D06B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6" w:type="dxa"/>
          </w:tcPr>
          <w:p w:rsidR="00097488" w:rsidRDefault="00583A92" w:rsidP="000974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5CA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 w:rsidRPr="007525C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97488" w:rsidRDefault="00097488" w:rsidP="000974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  <w:p w:rsidR="006831EC" w:rsidRPr="00D06B00" w:rsidRDefault="00097488" w:rsidP="000974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МОУ ДОД  «ЦДТ»</w:t>
            </w:r>
          </w:p>
        </w:tc>
      </w:tr>
      <w:tr w:rsidR="00583A92" w:rsidTr="006831EC">
        <w:tc>
          <w:tcPr>
            <w:tcW w:w="704" w:type="dxa"/>
          </w:tcPr>
          <w:p w:rsidR="00583A92" w:rsidRPr="00D06B00" w:rsidRDefault="00583A92" w:rsidP="00583A92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00" w:type="dxa"/>
          </w:tcPr>
          <w:p w:rsidR="00583A92" w:rsidRPr="00D06B00" w:rsidRDefault="00583A92" w:rsidP="00583A92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Межведомственное взаимодействие по  работе с одаренными детьми ( образование, культура, спорт)</w:t>
            </w:r>
          </w:p>
        </w:tc>
        <w:tc>
          <w:tcPr>
            <w:tcW w:w="2106" w:type="dxa"/>
          </w:tcPr>
          <w:p w:rsidR="00583A92" w:rsidRPr="00D06B00" w:rsidRDefault="00583A92" w:rsidP="00583A92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2020-2022</w:t>
            </w:r>
          </w:p>
        </w:tc>
        <w:tc>
          <w:tcPr>
            <w:tcW w:w="3116" w:type="dxa"/>
          </w:tcPr>
          <w:p w:rsidR="00097488" w:rsidRDefault="00583A92" w:rsidP="0009748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5C39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</w:t>
            </w:r>
            <w:r w:rsidR="00097488">
              <w:rPr>
                <w:rFonts w:ascii="Times New Roman" w:eastAsia="Times New Roman" w:hAnsi="Times New Roman" w:cs="Times New Roman"/>
                <w:sz w:val="20"/>
                <w:szCs w:val="20"/>
              </w:rPr>
              <w:t>О КГО»</w:t>
            </w:r>
          </w:p>
          <w:p w:rsidR="00097488" w:rsidRPr="00097488" w:rsidRDefault="00097488" w:rsidP="0009748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МАОУ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№1,2,3,9,15,17</w:t>
            </w:r>
          </w:p>
          <w:p w:rsidR="00583A92" w:rsidRDefault="00097488" w:rsidP="000974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ДОД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ЦДТ</w:t>
            </w:r>
            <w:proofErr w:type="gramEnd"/>
            <w:r w:rsidR="00583A92" w:rsidRPr="00AC5C39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="00583A92" w:rsidRPr="00AC5C3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097488" w:rsidRDefault="00097488" w:rsidP="00097488"/>
        </w:tc>
      </w:tr>
      <w:tr w:rsidR="00097488" w:rsidTr="006831EC">
        <w:tc>
          <w:tcPr>
            <w:tcW w:w="704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00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Организация повышения квалификации ( профессиональной переподготовки) учителей для работы с одаренными детьми</w:t>
            </w:r>
          </w:p>
        </w:tc>
        <w:tc>
          <w:tcPr>
            <w:tcW w:w="2106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2020-2022</w:t>
            </w:r>
          </w:p>
        </w:tc>
        <w:tc>
          <w:tcPr>
            <w:tcW w:w="3116" w:type="dxa"/>
          </w:tcPr>
          <w:p w:rsidR="00097488" w:rsidRPr="009827E2" w:rsidRDefault="00097488" w:rsidP="0009748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27E2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097488" w:rsidTr="006831EC">
        <w:tc>
          <w:tcPr>
            <w:tcW w:w="704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00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Обеспечение профессионального роста педагогических кадров через организацию и проведение научно-практических конференций, семинаров, мастер-классов, творческих мастерских и др. мероприятий</w:t>
            </w:r>
          </w:p>
        </w:tc>
        <w:tc>
          <w:tcPr>
            <w:tcW w:w="2106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2020-2022</w:t>
            </w:r>
          </w:p>
        </w:tc>
        <w:tc>
          <w:tcPr>
            <w:tcW w:w="3116" w:type="dxa"/>
          </w:tcPr>
          <w:p w:rsidR="00097488" w:rsidRPr="009827E2" w:rsidRDefault="00097488" w:rsidP="0009748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27E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МАОУ СОШ №1,2,3,9,15,17</w:t>
            </w:r>
          </w:p>
        </w:tc>
      </w:tr>
      <w:tr w:rsidR="00097488" w:rsidTr="006831EC">
        <w:tc>
          <w:tcPr>
            <w:tcW w:w="704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200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Организация интеллектуальных и творческих конкурсов, направленных на выявление одаренных детей и талантливой молодежи</w:t>
            </w:r>
          </w:p>
        </w:tc>
        <w:tc>
          <w:tcPr>
            <w:tcW w:w="2106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2020-2022</w:t>
            </w:r>
          </w:p>
        </w:tc>
        <w:tc>
          <w:tcPr>
            <w:tcW w:w="3116" w:type="dxa"/>
          </w:tcPr>
          <w:p w:rsidR="00097488" w:rsidRPr="009827E2" w:rsidRDefault="00097488" w:rsidP="000974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27E2">
              <w:rPr>
                <w:rFonts w:ascii="Times New Roman" w:hAnsi="Times New Roman" w:cs="Times New Roman"/>
                <w:sz w:val="20"/>
                <w:szCs w:val="20"/>
              </w:rPr>
              <w:t>МОУ ДОД « ЦДТ</w:t>
            </w:r>
            <w:r w:rsidRPr="009827E2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9827E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</w:tr>
      <w:tr w:rsidR="00097488" w:rsidTr="006831EC">
        <w:tc>
          <w:tcPr>
            <w:tcW w:w="704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200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 xml:space="preserve"> Организация профессиональных конкурсов, направленных на выявление мастерства педагогов, работающих с одаренными и талантливыми детьми и молодежью</w:t>
            </w:r>
          </w:p>
        </w:tc>
        <w:tc>
          <w:tcPr>
            <w:tcW w:w="2106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3116" w:type="dxa"/>
          </w:tcPr>
          <w:p w:rsidR="00097488" w:rsidRPr="009827E2" w:rsidRDefault="00097488" w:rsidP="0009748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27E2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</w:p>
        </w:tc>
      </w:tr>
      <w:tr w:rsidR="00097488" w:rsidTr="006831EC">
        <w:tc>
          <w:tcPr>
            <w:tcW w:w="704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 xml:space="preserve">7 </w:t>
            </w:r>
          </w:p>
        </w:tc>
        <w:tc>
          <w:tcPr>
            <w:tcW w:w="9200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Организация и проведение Всероссийской олимпиады школьников (школьный, муниципальный этапы)</w:t>
            </w:r>
          </w:p>
        </w:tc>
        <w:tc>
          <w:tcPr>
            <w:tcW w:w="2106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3116" w:type="dxa"/>
          </w:tcPr>
          <w:p w:rsidR="00097488" w:rsidRPr="009827E2" w:rsidRDefault="00097488" w:rsidP="0009748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27E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МАОУ СОШ №1,2,3,9,15,17</w:t>
            </w:r>
          </w:p>
        </w:tc>
      </w:tr>
      <w:tr w:rsidR="00097488" w:rsidTr="006831EC">
        <w:tc>
          <w:tcPr>
            <w:tcW w:w="704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200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Мониторинг результативности участия обучающихся в конкурсных мероприятиях регионального, федерального, международного уровней</w:t>
            </w:r>
          </w:p>
        </w:tc>
        <w:tc>
          <w:tcPr>
            <w:tcW w:w="2106" w:type="dxa"/>
          </w:tcPr>
          <w:p w:rsidR="00097488" w:rsidRPr="00D06B00" w:rsidRDefault="00097488" w:rsidP="00097488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3116" w:type="dxa"/>
          </w:tcPr>
          <w:p w:rsidR="00097488" w:rsidRPr="009827E2" w:rsidRDefault="00097488" w:rsidP="000974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27E2">
              <w:rPr>
                <w:rFonts w:ascii="Times New Roman" w:hAnsi="Times New Roman" w:cs="Times New Roman"/>
                <w:sz w:val="20"/>
                <w:szCs w:val="20"/>
              </w:rPr>
              <w:t>МОУ ДОД « ЦДТ</w:t>
            </w:r>
            <w:r w:rsidRPr="009827E2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9827E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</w:tr>
      <w:tr w:rsidR="00D06B00" w:rsidTr="0061050D">
        <w:tc>
          <w:tcPr>
            <w:tcW w:w="15126" w:type="dxa"/>
            <w:gridSpan w:val="4"/>
          </w:tcPr>
          <w:p w:rsidR="00D06B00" w:rsidRPr="00D06B00" w:rsidRDefault="00D06B00" w:rsidP="00D06B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6B00">
              <w:rPr>
                <w:rFonts w:ascii="Times New Roman" w:hAnsi="Times New Roman" w:cs="Times New Roman"/>
                <w:b/>
              </w:rPr>
              <w:t>Система профориентации</w:t>
            </w:r>
          </w:p>
        </w:tc>
      </w:tr>
      <w:tr w:rsidR="00583A92" w:rsidTr="006831EC">
        <w:tc>
          <w:tcPr>
            <w:tcW w:w="704" w:type="dxa"/>
          </w:tcPr>
          <w:p w:rsidR="00583A92" w:rsidRPr="00D06B00" w:rsidRDefault="00583A92" w:rsidP="00583A92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00" w:type="dxa"/>
          </w:tcPr>
          <w:p w:rsidR="00583A92" w:rsidRPr="00D06B00" w:rsidRDefault="00583A92" w:rsidP="00583A92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Развитие системы профориентации в системе образования Кировградского городского округа, включая учет специфики ОО, учет потребностей города, развитие связи с предприятиями и учреждениями, развитие взаимосвязи системы общего образования и системы среднего профессионального образования, учет потребности рынка труда  городского округа, предпочтения обучающихся.</w:t>
            </w:r>
          </w:p>
        </w:tc>
        <w:tc>
          <w:tcPr>
            <w:tcW w:w="2106" w:type="dxa"/>
          </w:tcPr>
          <w:p w:rsidR="00583A92" w:rsidRDefault="00583A92" w:rsidP="00583A92">
            <w:r w:rsidRPr="00BF3D7F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3116" w:type="dxa"/>
          </w:tcPr>
          <w:p w:rsidR="00583A92" w:rsidRDefault="00583A92" w:rsidP="000974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5CA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 w:rsidRPr="007525C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97488" w:rsidRDefault="00097488" w:rsidP="00097488">
            <w:r w:rsidRPr="009827E2"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583A92" w:rsidTr="006831EC">
        <w:tc>
          <w:tcPr>
            <w:tcW w:w="704" w:type="dxa"/>
          </w:tcPr>
          <w:p w:rsidR="00583A92" w:rsidRPr="00D06B00" w:rsidRDefault="00583A92" w:rsidP="00583A92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9200" w:type="dxa"/>
          </w:tcPr>
          <w:p w:rsidR="00583A92" w:rsidRPr="00D06B00" w:rsidRDefault="00583A92" w:rsidP="00583A92">
            <w:pPr>
              <w:rPr>
                <w:rFonts w:ascii="Times New Roman" w:hAnsi="Times New Roman" w:cs="Times New Roman"/>
              </w:rPr>
            </w:pPr>
            <w:r w:rsidRPr="00D06B00">
              <w:rPr>
                <w:rFonts w:ascii="Times New Roman" w:hAnsi="Times New Roman" w:cs="Times New Roman"/>
              </w:rPr>
              <w:t>Проведение мероприятий для разных категорий специалистов системы образования по вопросам развития системы профориентации</w:t>
            </w:r>
          </w:p>
        </w:tc>
        <w:tc>
          <w:tcPr>
            <w:tcW w:w="2106" w:type="dxa"/>
          </w:tcPr>
          <w:p w:rsidR="00583A92" w:rsidRDefault="00583A92" w:rsidP="00583A92">
            <w:r w:rsidRPr="00BF3D7F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3116" w:type="dxa"/>
          </w:tcPr>
          <w:p w:rsidR="00583A92" w:rsidRDefault="00583A92" w:rsidP="000974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5CA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 w:rsidRPr="007525C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97488" w:rsidRDefault="00097488" w:rsidP="00097488">
            <w:r w:rsidRPr="009827E2"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583A92" w:rsidTr="006831EC">
        <w:tc>
          <w:tcPr>
            <w:tcW w:w="704" w:type="dxa"/>
          </w:tcPr>
          <w:p w:rsidR="00583A92" w:rsidRDefault="00583A92" w:rsidP="00583A92">
            <w:r>
              <w:t>3</w:t>
            </w:r>
          </w:p>
        </w:tc>
        <w:tc>
          <w:tcPr>
            <w:tcW w:w="9200" w:type="dxa"/>
          </w:tcPr>
          <w:p w:rsidR="00583A92" w:rsidRPr="00583A92" w:rsidRDefault="00583A92" w:rsidP="00583A92">
            <w:pPr>
              <w:rPr>
                <w:rFonts w:ascii="Times New Roman" w:hAnsi="Times New Roman" w:cs="Times New Roman"/>
              </w:rPr>
            </w:pPr>
            <w:r w:rsidRPr="00583A92">
              <w:rPr>
                <w:rFonts w:ascii="Times New Roman" w:hAnsi="Times New Roman" w:cs="Times New Roman"/>
              </w:rPr>
              <w:t>Участи педагогов в проведении Методических дней по профориентации в мероприятиях ИРО</w:t>
            </w:r>
          </w:p>
        </w:tc>
        <w:tc>
          <w:tcPr>
            <w:tcW w:w="2106" w:type="dxa"/>
          </w:tcPr>
          <w:p w:rsidR="00583A92" w:rsidRDefault="00583A92" w:rsidP="00583A92">
            <w:r w:rsidRPr="00BF3D7F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3116" w:type="dxa"/>
          </w:tcPr>
          <w:p w:rsidR="00583A92" w:rsidRDefault="00583A92" w:rsidP="000974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25CA">
              <w:rPr>
                <w:rFonts w:ascii="Times New Roman" w:eastAsia="Times New Roman" w:hAnsi="Times New Roman" w:cs="Times New Roman"/>
                <w:sz w:val="20"/>
                <w:szCs w:val="20"/>
              </w:rPr>
              <w:t>МКУ «УО КГО»</w:t>
            </w:r>
            <w:r w:rsidRPr="007525C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97488" w:rsidRDefault="00097488" w:rsidP="00097488">
            <w:r w:rsidRPr="009827E2"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  <w:tr w:rsidR="00416ED2" w:rsidTr="006831EC">
        <w:tc>
          <w:tcPr>
            <w:tcW w:w="704" w:type="dxa"/>
          </w:tcPr>
          <w:p w:rsidR="00416ED2" w:rsidRPr="00583A92" w:rsidRDefault="00583A92" w:rsidP="006831EC">
            <w:pPr>
              <w:rPr>
                <w:rFonts w:ascii="Times New Roman" w:hAnsi="Times New Roman" w:cs="Times New Roman"/>
              </w:rPr>
            </w:pPr>
            <w:r w:rsidRPr="00583A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00" w:type="dxa"/>
          </w:tcPr>
          <w:p w:rsidR="00416ED2" w:rsidRPr="00583A92" w:rsidRDefault="00583A92" w:rsidP="006831EC">
            <w:pPr>
              <w:rPr>
                <w:rFonts w:ascii="Times New Roman" w:hAnsi="Times New Roman" w:cs="Times New Roman"/>
              </w:rPr>
            </w:pPr>
            <w:r w:rsidRPr="00583A92">
              <w:rPr>
                <w:rFonts w:ascii="Times New Roman" w:hAnsi="Times New Roman" w:cs="Times New Roman"/>
              </w:rPr>
              <w:t>Участие в проведении социологического исследования « Преемственность общего и профессионального образования»</w:t>
            </w:r>
          </w:p>
        </w:tc>
        <w:tc>
          <w:tcPr>
            <w:tcW w:w="2106" w:type="dxa"/>
          </w:tcPr>
          <w:p w:rsidR="00416ED2" w:rsidRPr="00583A92" w:rsidRDefault="00583A92" w:rsidP="006831EC">
            <w:pPr>
              <w:rPr>
                <w:rFonts w:ascii="Times New Roman" w:hAnsi="Times New Roman" w:cs="Times New Roman"/>
              </w:rPr>
            </w:pPr>
            <w:r w:rsidRPr="00583A92">
              <w:rPr>
                <w:rFonts w:ascii="Times New Roman" w:hAnsi="Times New Roman" w:cs="Times New Roman"/>
              </w:rPr>
              <w:t>По плану ИРО</w:t>
            </w:r>
          </w:p>
        </w:tc>
        <w:tc>
          <w:tcPr>
            <w:tcW w:w="3116" w:type="dxa"/>
          </w:tcPr>
          <w:p w:rsidR="00416ED2" w:rsidRPr="00583A92" w:rsidRDefault="00097488" w:rsidP="006831EC">
            <w:pPr>
              <w:rPr>
                <w:rFonts w:ascii="Times New Roman" w:hAnsi="Times New Roman" w:cs="Times New Roman"/>
              </w:rPr>
            </w:pPr>
            <w:r w:rsidRPr="009827E2">
              <w:rPr>
                <w:rFonts w:ascii="Times New Roman" w:eastAsia="Times New Roman" w:hAnsi="Times New Roman" w:cs="Times New Roman"/>
                <w:sz w:val="20"/>
                <w:szCs w:val="20"/>
              </w:rPr>
              <w:t>МАОУ СОШ №1,2,3,9,15,17</w:t>
            </w:r>
          </w:p>
        </w:tc>
      </w:tr>
    </w:tbl>
    <w:p w:rsidR="00CA18E4" w:rsidRPr="00583A92" w:rsidRDefault="00CA18E4">
      <w:pPr>
        <w:rPr>
          <w:rFonts w:ascii="Times New Roman" w:hAnsi="Times New Roman" w:cs="Times New Roman"/>
        </w:rPr>
      </w:pPr>
    </w:p>
    <w:p w:rsidR="00583A92" w:rsidRPr="00583A92" w:rsidRDefault="00583A92">
      <w:pPr>
        <w:rPr>
          <w:rFonts w:ascii="Times New Roman" w:hAnsi="Times New Roman" w:cs="Times New Roman"/>
        </w:rPr>
      </w:pPr>
      <w:r w:rsidRPr="00583A92">
        <w:rPr>
          <w:rFonts w:ascii="Times New Roman" w:hAnsi="Times New Roman" w:cs="Times New Roman"/>
        </w:rPr>
        <w:t>В соответствии с результатами реализации данной Дорожной карты в нее могут быть внесены изменения</w:t>
      </w:r>
    </w:p>
    <w:sectPr w:rsidR="00583A92" w:rsidRPr="00583A92" w:rsidSect="00004BD5">
      <w:pgSz w:w="16838" w:h="11906" w:orient="landscape"/>
      <w:pgMar w:top="567" w:right="851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BB255E"/>
    <w:multiLevelType w:val="multilevel"/>
    <w:tmpl w:val="80E44DF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97"/>
    <w:rsid w:val="00097488"/>
    <w:rsid w:val="0019689D"/>
    <w:rsid w:val="001C6740"/>
    <w:rsid w:val="002E5C68"/>
    <w:rsid w:val="00413D74"/>
    <w:rsid w:val="00416ED2"/>
    <w:rsid w:val="00583A92"/>
    <w:rsid w:val="006831EC"/>
    <w:rsid w:val="007D45C4"/>
    <w:rsid w:val="00A034FA"/>
    <w:rsid w:val="00B94BF0"/>
    <w:rsid w:val="00CA18E4"/>
    <w:rsid w:val="00CC0AE7"/>
    <w:rsid w:val="00D06B00"/>
    <w:rsid w:val="00E97EC0"/>
    <w:rsid w:val="00F651FA"/>
    <w:rsid w:val="00F7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EC1DA"/>
  <w15:chartTrackingRefBased/>
  <w15:docId w15:val="{F2BBECDE-E212-4406-A06D-8CFCF5D4A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4" w:right="851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D74"/>
    <w:pPr>
      <w:spacing w:after="200" w:line="276" w:lineRule="auto"/>
      <w:ind w:left="0" w:right="0" w:firstLine="0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5C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C67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C674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8</Pages>
  <Words>2200</Words>
  <Characters>12544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5</cp:revision>
  <cp:lastPrinted>2020-10-20T06:07:00Z</cp:lastPrinted>
  <dcterms:created xsi:type="dcterms:W3CDTF">2020-10-01T09:33:00Z</dcterms:created>
  <dcterms:modified xsi:type="dcterms:W3CDTF">2020-10-20T06:50:00Z</dcterms:modified>
</cp:coreProperties>
</file>