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ind w:left="5388" w:right="0" w:hanging="0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Приложение № 4</w:t>
        <w:br/>
        <w:t>к Административному регламенту по предоставлению муниципальной услуги</w:t>
      </w:r>
    </w:p>
    <w:p>
      <w:pPr>
        <w:pStyle w:val="Style14"/>
        <w:ind w:left="5388" w:right="0" w:hanging="0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Style14"/>
        <w:jc w:val="center"/>
        <w:rPr>
          <w:rFonts w:ascii="Times New Roman" w:hAnsi="Times New Roman" w:cs="Times New Roman"/>
          <w:b/>
          <w:sz w:val="28"/>
        </w:rPr>
      </w:pPr>
      <w:r>
        <w:rPr>
          <w:rFonts w:cs="Times New Roman" w:ascii="Times New Roman" w:hAnsi="Times New Roman"/>
          <w:b/>
          <w:sz w:val="28"/>
        </w:rPr>
        <w:t>Форма заявления о предоставлении муниципальной услуги</w:t>
      </w:r>
    </w:p>
    <w:p>
      <w:pPr>
        <w:pStyle w:val="Style14"/>
        <w:jc w:val="center"/>
        <w:rPr>
          <w:rFonts w:ascii="Times New Roman" w:hAnsi="Times New Roman" w:cs="Times New Roman"/>
          <w:b/>
          <w:sz w:val="28"/>
        </w:rPr>
      </w:pPr>
      <w:r>
        <w:rPr>
          <w:rFonts w:cs="Times New Roman" w:ascii="Times New Roman" w:hAnsi="Times New Roman"/>
          <w:b/>
          <w:sz w:val="28"/>
        </w:rPr>
      </w:r>
    </w:p>
    <w:p>
      <w:pPr>
        <w:pStyle w:val="Style14"/>
        <w:ind w:left="5245" w:right="0" w:hanging="0"/>
        <w:rPr/>
      </w:pPr>
      <w:r>
        <w:rPr>
          <w:rFonts w:cs="Times New Roman" w:ascii="Times New Roman" w:hAnsi="Times New Roman"/>
          <w:sz w:val="28"/>
        </w:rPr>
        <w:t xml:space="preserve">В </w:t>
      </w:r>
      <w:r>
        <w:rPr>
          <w:rFonts w:cs="Times New Roman" w:ascii="Times New Roman" w:hAnsi="Times New Roman"/>
          <w:i/>
          <w:sz w:val="28"/>
        </w:rPr>
        <w:t>(наименование органа местного самоуправления субъекта Российской Федерации, предоставляющего муниципальную услугу)</w:t>
      </w:r>
    </w:p>
    <w:p>
      <w:pPr>
        <w:pStyle w:val="Style14"/>
        <w:ind w:left="5245" w:right="0" w:hanging="0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от_______________________________</w:t>
      </w:r>
    </w:p>
    <w:p>
      <w:pPr>
        <w:pStyle w:val="Style14"/>
        <w:ind w:left="5245" w:right="0" w:hanging="0"/>
        <w:jc w:val="center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>(фамилия, имя, отчество)</w:t>
      </w:r>
    </w:p>
    <w:p>
      <w:pPr>
        <w:pStyle w:val="Style14"/>
        <w:ind w:left="5245" w:right="0" w:hanging="0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_________________________________</w:t>
      </w:r>
    </w:p>
    <w:p>
      <w:pPr>
        <w:pStyle w:val="Style14"/>
        <w:ind w:left="5245" w:right="0" w:hanging="0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Style14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ЗАЯВЛЕНИЕ</w:t>
      </w:r>
    </w:p>
    <w:p>
      <w:pPr>
        <w:pStyle w:val="Style14"/>
        <w:ind w:left="0" w:righ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Прошу предоставить мне путевку для моего ребенка (Фамилия И.О.) ______________________________________________________________________</w:t>
      </w:r>
    </w:p>
    <w:p>
      <w:pPr>
        <w:pStyle w:val="Style14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______________________________________________________________________</w:t>
      </w:r>
    </w:p>
    <w:p>
      <w:pPr>
        <w:pStyle w:val="Style14"/>
        <w:jc w:val="center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>(описание ситуации, связанной с принадлежностью ребенка к той или иной категории)</w:t>
      </w:r>
    </w:p>
    <w:p>
      <w:pPr>
        <w:pStyle w:val="Style14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Style14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Style14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С порядком предоставления путевки в детский лагерь ознакомлен(а).</w:t>
      </w:r>
    </w:p>
    <w:p>
      <w:pPr>
        <w:pStyle w:val="Style14"/>
        <w:ind w:left="6094" w:right="0" w:hanging="0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__________________(подпись)</w:t>
      </w:r>
    </w:p>
    <w:p>
      <w:pPr>
        <w:pStyle w:val="Style14"/>
        <w:ind w:left="0" w:righ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Результат муниципальной услуги прошу выдать следующим способом: </w:t>
      </w:r>
    </w:p>
    <w:p>
      <w:pPr>
        <w:pStyle w:val="Style15"/>
        <w:numPr>
          <w:ilvl w:val="0"/>
          <w:numId w:val="2"/>
        </w:numPr>
        <w:ind w:left="0" w:righ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посредством личного обращения в Уполномоченный орган;</w:t>
      </w:r>
    </w:p>
    <w:p>
      <w:pPr>
        <w:pStyle w:val="Style15"/>
        <w:numPr>
          <w:ilvl w:val="0"/>
          <w:numId w:val="2"/>
        </w:numPr>
        <w:ind w:left="0" w:righ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в форме электронного документа;</w:t>
      </w:r>
    </w:p>
    <w:p>
      <w:pPr>
        <w:pStyle w:val="Style15"/>
        <w:numPr>
          <w:ilvl w:val="0"/>
          <w:numId w:val="2"/>
        </w:numPr>
        <w:ind w:left="0" w:righ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в форме документа на бумажном носителе;</w:t>
      </w:r>
    </w:p>
    <w:p>
      <w:pPr>
        <w:pStyle w:val="Style15"/>
        <w:numPr>
          <w:ilvl w:val="0"/>
          <w:numId w:val="2"/>
        </w:numPr>
        <w:ind w:left="0" w:righ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почтовым отправлением на адрес, указанный в заявлении (только на бумажном носителе);</w:t>
      </w:r>
    </w:p>
    <w:p>
      <w:pPr>
        <w:pStyle w:val="Style15"/>
        <w:numPr>
          <w:ilvl w:val="0"/>
          <w:numId w:val="2"/>
        </w:numPr>
        <w:ind w:left="0" w:righ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отправлением по электронной почте (в форме электронного документа и только в случаях, прямо предусмотренных в действующих нормативных правовых актах);</w:t>
      </w:r>
    </w:p>
    <w:p>
      <w:pPr>
        <w:pStyle w:val="Style15"/>
        <w:numPr>
          <w:ilvl w:val="0"/>
          <w:numId w:val="2"/>
        </w:numPr>
        <w:ind w:left="0" w:righ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посредством личного обращения в многофункциональный центр (только на бумажном носителе);</w:t>
      </w:r>
    </w:p>
    <w:p>
      <w:pPr>
        <w:pStyle w:val="Style15"/>
        <w:numPr>
          <w:ilvl w:val="0"/>
          <w:numId w:val="2"/>
        </w:numPr>
        <w:ind w:left="0" w:righ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посредством направления через ЕПГУ (только в форме электронного документа);</w:t>
      </w:r>
    </w:p>
    <w:p>
      <w:pPr>
        <w:pStyle w:val="Style15"/>
        <w:numPr>
          <w:ilvl w:val="0"/>
          <w:numId w:val="2"/>
        </w:numPr>
        <w:ind w:left="0" w:righ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посредством направления через РПГУ (при наличии) (только в форме электронного документа).</w:t>
      </w:r>
    </w:p>
    <w:p>
      <w:pPr>
        <w:pStyle w:val="Style14"/>
        <w:ind w:left="6094" w:right="0" w:hanging="0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__________________(подпись)</w:t>
      </w:r>
    </w:p>
    <w:p>
      <w:pPr>
        <w:pStyle w:val="Style14"/>
        <w:ind w:left="0" w:righ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Даю согласие на обработку указанных выше моих персональных данных, а также персональных данных моего ребенка в объеме, необходимом для предоставления муниципальной услуги.</w:t>
      </w:r>
    </w:p>
    <w:p>
      <w:pPr>
        <w:pStyle w:val="Style14"/>
        <w:ind w:left="6094" w:right="0" w:hanging="0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__________________(подпись)</w:t>
      </w:r>
    </w:p>
    <w:p>
      <w:pPr>
        <w:pStyle w:val="Style14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«____» _____________ 20__ г.                               Подпись _______________________</w:t>
      </w:r>
    </w:p>
    <w:sectPr>
      <w:type w:val="nextPage"/>
      <w:pgSz w:w="11906" w:h="16838"/>
      <w:pgMar w:left="1418" w:right="567" w:header="0" w:top="709" w:footer="0" w:bottom="709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auto"/>
    <w:pitch w:val="default"/>
  </w:font>
  <w:font w:name="Times New Roman">
    <w:charset w:val="cc"/>
    <w:family w:val="auto"/>
    <w:pitch w:val="default"/>
  </w:font>
  <w:font w:name="Courier New">
    <w:charset w:val="cc"/>
    <w:family w:val="auto"/>
    <w:pitch w:val="default"/>
  </w:font>
  <w:font w:name="Symbol">
    <w:charset w:val="cc"/>
    <w:family w:val="auto"/>
    <w:pitch w:val="default"/>
  </w:font>
  <w:font w:name="Wingdings">
    <w:charset w:val="cc"/>
    <w:family w:val="auto"/>
    <w:pitch w:val="default"/>
  </w:font>
  <w:font w:name="Liberation Serif">
    <w:altName w:val="Times New Roman"/>
    <w:charset w:val="cc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"/>
      <w:lvlJc w:val="left"/>
      <w:pPr>
        <w:ind w:left="1429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1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0"/>
        <w:szCs w:val="24"/>
        <w:lang w:val="ru-RU" w:eastAsia="ru-RU" w:bidi="ru-RU"/>
      </w:rPr>
    </w:rPrDefault>
    <w:pPrDefault>
      <w:pPr/>
    </w:pPrDefault>
  </w:docDefaults>
  <w:style w:type="paragraph" w:styleId="Normal">
    <w:name w:val="Normal"/>
    <w:basedOn w:val="DStyleparagraph"/>
    <w:qFormat/>
    <w:pPr/>
    <w:rPr/>
  </w:style>
  <w:style w:type="paragraph" w:styleId="1">
    <w:name w:val="Heading 1"/>
    <w:basedOn w:val="Normal1"/>
    <w:qFormat/>
    <w:pPr>
      <w:spacing w:before="480" w:after="200"/>
    </w:pPr>
    <w:rPr>
      <w:rFonts w:ascii="Arial" w:hAnsi="Arial" w:cs="Arial"/>
      <w:sz w:val="40"/>
    </w:rPr>
  </w:style>
  <w:style w:type="paragraph" w:styleId="2">
    <w:name w:val="Heading 2"/>
    <w:basedOn w:val="Normal1"/>
    <w:qFormat/>
    <w:pPr>
      <w:spacing w:before="360" w:after="200"/>
    </w:pPr>
    <w:rPr>
      <w:rFonts w:ascii="Arial" w:hAnsi="Arial" w:cs="Arial"/>
      <w:sz w:val="34"/>
    </w:rPr>
  </w:style>
  <w:style w:type="paragraph" w:styleId="3">
    <w:name w:val="Heading 3"/>
    <w:basedOn w:val="Normal1"/>
    <w:qFormat/>
    <w:pPr>
      <w:spacing w:before="320" w:after="200"/>
    </w:pPr>
    <w:rPr>
      <w:rFonts w:ascii="Arial" w:hAnsi="Arial" w:cs="Arial"/>
      <w:sz w:val="30"/>
    </w:rPr>
  </w:style>
  <w:style w:type="paragraph" w:styleId="4">
    <w:name w:val="Heading 4"/>
    <w:basedOn w:val="Normal1"/>
    <w:qFormat/>
    <w:pPr>
      <w:spacing w:before="320" w:after="200"/>
    </w:pPr>
    <w:rPr>
      <w:rFonts w:ascii="Arial" w:hAnsi="Arial" w:cs="Arial"/>
      <w:b/>
      <w:sz w:val="26"/>
    </w:rPr>
  </w:style>
  <w:style w:type="paragraph" w:styleId="5">
    <w:name w:val="Heading 5"/>
    <w:basedOn w:val="Normal1"/>
    <w:qFormat/>
    <w:pPr>
      <w:spacing w:before="320" w:after="200"/>
    </w:pPr>
    <w:rPr>
      <w:rFonts w:ascii="Arial" w:hAnsi="Arial" w:cs="Arial"/>
      <w:b/>
      <w:sz w:val="24"/>
    </w:rPr>
  </w:style>
  <w:style w:type="paragraph" w:styleId="6">
    <w:name w:val="Heading 6"/>
    <w:basedOn w:val="Normal1"/>
    <w:qFormat/>
    <w:pPr>
      <w:spacing w:before="320" w:after="200"/>
    </w:pPr>
    <w:rPr>
      <w:rFonts w:ascii="Arial" w:hAnsi="Arial" w:cs="Arial"/>
      <w:b/>
      <w:sz w:val="22"/>
    </w:rPr>
  </w:style>
  <w:style w:type="paragraph" w:styleId="7">
    <w:name w:val="Heading 7"/>
    <w:basedOn w:val="Normal1"/>
    <w:qFormat/>
    <w:pPr>
      <w:spacing w:before="320" w:after="200"/>
    </w:pPr>
    <w:rPr>
      <w:rFonts w:ascii="Arial" w:hAnsi="Arial" w:cs="Arial"/>
      <w:b/>
      <w:i/>
      <w:sz w:val="22"/>
    </w:rPr>
  </w:style>
  <w:style w:type="paragraph" w:styleId="8">
    <w:name w:val="Heading 8"/>
    <w:basedOn w:val="Normal1"/>
    <w:qFormat/>
    <w:pPr>
      <w:spacing w:before="320" w:after="200"/>
    </w:pPr>
    <w:rPr>
      <w:rFonts w:ascii="Arial" w:hAnsi="Arial" w:cs="Arial"/>
      <w:i/>
      <w:sz w:val="22"/>
    </w:rPr>
  </w:style>
  <w:style w:type="paragraph" w:styleId="9">
    <w:name w:val="Heading 9"/>
    <w:basedOn w:val="Normal1"/>
    <w:qFormat/>
    <w:pPr>
      <w:spacing w:before="320" w:after="200"/>
    </w:pPr>
    <w:rPr>
      <w:rFonts w:ascii="Arial" w:hAnsi="Arial" w:cs="Arial"/>
      <w:i/>
      <w:sz w:val="21"/>
    </w:rPr>
  </w:style>
  <w:style w:type="character" w:styleId="DStyletext">
    <w:name w:val="DStyle_text"/>
    <w:qFormat/>
    <w:rPr/>
  </w:style>
  <w:style w:type="character" w:styleId="Heading1Char">
    <w:name w:val="Heading 1 Char"/>
    <w:qFormat/>
    <w:rPr>
      <w:rFonts w:ascii="Arial" w:hAnsi="Arial" w:cs="Arial"/>
      <w:sz w:val="40"/>
    </w:rPr>
  </w:style>
  <w:style w:type="character" w:styleId="Heading2Char">
    <w:name w:val="Heading 2 Char"/>
    <w:qFormat/>
    <w:rPr>
      <w:rFonts w:ascii="Arial" w:hAnsi="Arial" w:cs="Arial"/>
      <w:sz w:val="34"/>
    </w:rPr>
  </w:style>
  <w:style w:type="character" w:styleId="Heading3Char">
    <w:name w:val="Heading 3 Char"/>
    <w:qFormat/>
    <w:rPr>
      <w:rFonts w:ascii="Arial" w:hAnsi="Arial" w:cs="Arial"/>
      <w:sz w:val="30"/>
    </w:rPr>
  </w:style>
  <w:style w:type="character" w:styleId="Heading4Char">
    <w:name w:val="Heading 4 Char"/>
    <w:qFormat/>
    <w:rPr>
      <w:rFonts w:ascii="Arial" w:hAnsi="Arial" w:cs="Arial"/>
      <w:b/>
      <w:sz w:val="26"/>
    </w:rPr>
  </w:style>
  <w:style w:type="character" w:styleId="Heading5Char">
    <w:name w:val="Heading 5 Char"/>
    <w:qFormat/>
    <w:rPr>
      <w:rFonts w:ascii="Arial" w:hAnsi="Arial" w:cs="Arial"/>
      <w:b/>
      <w:sz w:val="24"/>
    </w:rPr>
  </w:style>
  <w:style w:type="character" w:styleId="Heading6Char">
    <w:name w:val="Heading 6 Char"/>
    <w:qFormat/>
    <w:rPr>
      <w:rFonts w:ascii="Arial" w:hAnsi="Arial" w:cs="Arial"/>
      <w:b/>
      <w:sz w:val="22"/>
    </w:rPr>
  </w:style>
  <w:style w:type="character" w:styleId="Heading7Char">
    <w:name w:val="Heading 7 Char"/>
    <w:qFormat/>
    <w:rPr>
      <w:rFonts w:ascii="Arial" w:hAnsi="Arial" w:cs="Arial"/>
      <w:b/>
      <w:i/>
      <w:sz w:val="22"/>
    </w:rPr>
  </w:style>
  <w:style w:type="character" w:styleId="Heading8Char">
    <w:name w:val="Heading 8 Char"/>
    <w:qFormat/>
    <w:rPr>
      <w:rFonts w:ascii="Arial" w:hAnsi="Arial" w:cs="Arial"/>
      <w:i/>
      <w:sz w:val="22"/>
    </w:rPr>
  </w:style>
  <w:style w:type="character" w:styleId="Heading9Char">
    <w:name w:val="Heading 9 Char"/>
    <w:qFormat/>
    <w:rPr>
      <w:rFonts w:ascii="Arial" w:hAnsi="Arial" w:cs="Arial"/>
      <w:i/>
      <w:sz w:val="21"/>
    </w:rPr>
  </w:style>
  <w:style w:type="character" w:styleId="TitleChar">
    <w:name w:val="Title Char"/>
    <w:qFormat/>
    <w:rPr>
      <w:sz w:val="48"/>
    </w:rPr>
  </w:style>
  <w:style w:type="character" w:styleId="SubtitleChar">
    <w:name w:val="Subtitle Char"/>
    <w:qFormat/>
    <w:rPr>
      <w:sz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qFormat/>
    <w:rPr/>
  </w:style>
  <w:style w:type="character" w:styleId="FooterChar">
    <w:name w:val="Footer Char"/>
    <w:qFormat/>
    <w:rPr/>
  </w:style>
  <w:style w:type="character" w:styleId="CaptionChar">
    <w:name w:val="Caption Char"/>
    <w:qFormat/>
    <w:rPr/>
  </w:style>
  <w:style w:type="character" w:styleId="Hyperlink">
    <w:name w:val="Hyperlink"/>
    <w:qFormat/>
    <w:rPr>
      <w:color w:val="0000FF"/>
      <w:u w:val="single"/>
    </w:rPr>
  </w:style>
  <w:style w:type="character" w:styleId="Style5">
    <w:name w:val="Интернет-ссылка"/>
    <w:rPr>
      <w:color w:val="000080"/>
      <w:u w:val="single"/>
    </w:rPr>
  </w:style>
  <w:style w:type="character" w:styleId="FootnoteTextChar">
    <w:name w:val="Footnote Text Char"/>
    <w:qFormat/>
    <w:rPr>
      <w:sz w:val="18"/>
    </w:rPr>
  </w:style>
  <w:style w:type="character" w:styleId="Footnotereference">
    <w:name w:val="footnote reference"/>
    <w:qFormat/>
    <w:rPr>
      <w:vertAlign w:val="superscript"/>
    </w:rPr>
  </w:style>
  <w:style w:type="character" w:styleId="EndnoteTextChar">
    <w:name w:val="Endnote Text Char"/>
    <w:qFormat/>
    <w:rPr>
      <w:sz w:val="20"/>
    </w:rPr>
  </w:style>
  <w:style w:type="character" w:styleId="Endnotereference">
    <w:name w:val="endnote reference"/>
    <w:qFormat/>
    <w:rPr>
      <w:vertAlign w:val="superscript"/>
    </w:rPr>
  </w:style>
  <w:style w:type="character" w:styleId="Style6">
    <w:name w:val="Основной шрифт абзаца"/>
    <w:qFormat/>
    <w:rPr/>
  </w:style>
  <w:style w:type="character" w:styleId="31">
    <w:name w:val="Основной текст (3) + Курсив"/>
    <w:basedOn w:val="Style6"/>
    <w:qFormat/>
    <w:rPr>
      <w:rFonts w:ascii="Times New Roman" w:hAnsi="Times New Roman" w:cs="Times New Roman"/>
      <w:b/>
      <w:i/>
      <w:strike w:val="false"/>
      <w:dstrike w:val="false"/>
      <w:color w:val="000000"/>
      <w:spacing w:val="0"/>
      <w:position w:val="0"/>
      <w:sz w:val="28"/>
      <w:sz w:val="28"/>
      <w:u w:val="single"/>
      <w:vertAlign w:val="baseline"/>
      <w:lang w:val="ru-RU"/>
    </w:rPr>
  </w:style>
  <w:style w:type="character" w:styleId="21">
    <w:name w:val="Основной текст (2) + Курсив"/>
    <w:basedOn w:val="Style6"/>
    <w:qFormat/>
    <w:rPr>
      <w:rFonts w:ascii="Times New Roman" w:hAnsi="Times New Roman" w:cs="Times New Roman"/>
      <w:b w:val="false"/>
      <w:i/>
      <w:strike w:val="false"/>
      <w:dstrike w:val="false"/>
      <w:color w:val="000000"/>
      <w:spacing w:val="0"/>
      <w:position w:val="0"/>
      <w:sz w:val="28"/>
      <w:sz w:val="28"/>
      <w:u w:val="none"/>
      <w:vertAlign w:val="baseline"/>
      <w:lang w:val="ru-RU"/>
    </w:rPr>
  </w:style>
  <w:style w:type="character" w:styleId="Style7">
    <w:name w:val="Верхний колонтитул Знак"/>
    <w:basedOn w:val="Style6"/>
    <w:qFormat/>
    <w:rPr>
      <w:rFonts w:ascii="Courier New" w:hAnsi="Courier New" w:cs="Courier New"/>
      <w:color w:val="000000"/>
      <w:sz w:val="24"/>
    </w:rPr>
  </w:style>
  <w:style w:type="character" w:styleId="Style8">
    <w:name w:val="Нижний колонтитул Знак"/>
    <w:basedOn w:val="Style6"/>
    <w:qFormat/>
    <w:rPr>
      <w:rFonts w:ascii="Courier New" w:hAnsi="Courier New" w:cs="Courier New"/>
      <w:color w:val="000000"/>
      <w:sz w:val="24"/>
    </w:rPr>
  </w:style>
  <w:style w:type="character" w:styleId="WWCharLFO1LVL1">
    <w:name w:val="WW_CharLFO1LVL1"/>
    <w:qFormat/>
    <w:rPr>
      <w:rFonts w:ascii="Symbol" w:hAnsi="Symbol" w:cs="Symbol"/>
    </w:rPr>
  </w:style>
  <w:style w:type="character" w:styleId="WWCharLFO1LVL2">
    <w:name w:val="WW_CharLFO1LVL2"/>
    <w:qFormat/>
    <w:rPr>
      <w:rFonts w:ascii="Courier New" w:hAnsi="Courier New" w:cs="Courier New"/>
    </w:rPr>
  </w:style>
  <w:style w:type="character" w:styleId="WWCharLFO1LVL3">
    <w:name w:val="WW_CharLFO1LVL3"/>
    <w:qFormat/>
    <w:rPr>
      <w:rFonts w:ascii="Wingdings" w:hAnsi="Wingdings" w:cs="Wingdings"/>
    </w:rPr>
  </w:style>
  <w:style w:type="character" w:styleId="WWCharLFO1LVL4">
    <w:name w:val="WW_CharLFO1LVL4"/>
    <w:qFormat/>
    <w:rPr>
      <w:rFonts w:ascii="Symbol" w:hAnsi="Symbol" w:cs="Symbol"/>
    </w:rPr>
  </w:style>
  <w:style w:type="character" w:styleId="WWCharLFO1LVL5">
    <w:name w:val="WW_CharLFO1LVL5"/>
    <w:qFormat/>
    <w:rPr>
      <w:rFonts w:ascii="Courier New" w:hAnsi="Courier New" w:cs="Courier New"/>
    </w:rPr>
  </w:style>
  <w:style w:type="character" w:styleId="WWCharLFO1LVL6">
    <w:name w:val="WW_CharLFO1LVL6"/>
    <w:qFormat/>
    <w:rPr>
      <w:rFonts w:ascii="Wingdings" w:hAnsi="Wingdings" w:cs="Wingdings"/>
    </w:rPr>
  </w:style>
  <w:style w:type="character" w:styleId="WWCharLFO1LVL7">
    <w:name w:val="WW_CharLFO1LVL7"/>
    <w:qFormat/>
    <w:rPr>
      <w:rFonts w:ascii="Symbol" w:hAnsi="Symbol" w:cs="Symbol"/>
    </w:rPr>
  </w:style>
  <w:style w:type="character" w:styleId="WWCharLFO1LVL8">
    <w:name w:val="WW_CharLFO1LVL8"/>
    <w:qFormat/>
    <w:rPr>
      <w:rFonts w:ascii="Courier New" w:hAnsi="Courier New" w:cs="Courier New"/>
    </w:rPr>
  </w:style>
  <w:style w:type="character" w:styleId="WWCharLFO1LVL9">
    <w:name w:val="WW_CharLFO1LVL9"/>
    <w:qFormat/>
    <w:rPr>
      <w:rFonts w:ascii="Wingdings" w:hAnsi="Wingdings" w:cs="Wingdings"/>
    </w:rPr>
  </w:style>
  <w:style w:type="character" w:styleId="DefaultParagraphFont">
    <w:name w:val="Default Paragraph Font"/>
    <w:qFormat/>
    <w:rPr/>
  </w:style>
  <w:style w:type="character" w:styleId="T1">
    <w:name w:val="T1"/>
    <w:qFormat/>
    <w:rPr>
      <w:rFonts w:ascii="Symbol" w:hAnsi="Symbol" w:cs="Symbol"/>
    </w:rPr>
  </w:style>
  <w:style w:type="character" w:styleId="T2">
    <w:name w:val="T2"/>
    <w:qFormat/>
    <w:rPr>
      <w:rFonts w:ascii="Courier New" w:hAnsi="Courier New" w:cs="Courier New"/>
    </w:rPr>
  </w:style>
  <w:style w:type="character" w:styleId="T3">
    <w:name w:val="T3"/>
    <w:qFormat/>
    <w:rPr>
      <w:rFonts w:ascii="Wingdings" w:hAnsi="Wingdings" w:cs="Wingdings"/>
    </w:rPr>
  </w:style>
  <w:style w:type="character" w:styleId="T4">
    <w:name w:val="T4"/>
    <w:qFormat/>
    <w:rPr>
      <w:rFonts w:ascii="Symbol" w:hAnsi="Symbol" w:cs="Symbol"/>
    </w:rPr>
  </w:style>
  <w:style w:type="character" w:styleId="T5">
    <w:name w:val="T5"/>
    <w:qFormat/>
    <w:rPr>
      <w:rFonts w:ascii="Courier New" w:hAnsi="Courier New" w:cs="Courier New"/>
    </w:rPr>
  </w:style>
  <w:style w:type="character" w:styleId="T6">
    <w:name w:val="T6"/>
    <w:qFormat/>
    <w:rPr>
      <w:rFonts w:ascii="Wingdings" w:hAnsi="Wingdings" w:cs="Wingdings"/>
    </w:rPr>
  </w:style>
  <w:style w:type="character" w:styleId="T7">
    <w:name w:val="T7"/>
    <w:qFormat/>
    <w:rPr>
      <w:rFonts w:ascii="Symbol" w:hAnsi="Symbol" w:cs="Symbol"/>
    </w:rPr>
  </w:style>
  <w:style w:type="character" w:styleId="T8">
    <w:name w:val="T8"/>
    <w:qFormat/>
    <w:rPr>
      <w:rFonts w:ascii="Courier New" w:hAnsi="Courier New" w:cs="Courier New"/>
    </w:rPr>
  </w:style>
  <w:style w:type="character" w:styleId="T9">
    <w:name w:val="T9"/>
    <w:qFormat/>
    <w:rPr>
      <w:rFonts w:ascii="Wingdings" w:hAnsi="Wingdings" w:cs="Wingdings"/>
    </w:rPr>
  </w:style>
  <w:style w:type="paragraph" w:styleId="DStyleparagraph">
    <w:name w:val="DStyle_paragraph"/>
    <w:qFormat/>
    <w:pPr>
      <w:widowControl w:val="false"/>
      <w:pBdr/>
      <w:kinsoku w:val="true"/>
      <w:overflowPunct w:val="true"/>
      <w:autoSpaceDE w:val="true"/>
      <w:bidi w:val="0"/>
      <w:spacing w:lineRule="auto" w:line="240"/>
      <w:jc w:val="left"/>
    </w:pPr>
    <w:rPr>
      <w:rFonts w:ascii="Liberation Serif" w:hAnsi="Liberation Serif" w:cs="Liberation Serif" w:eastAsia="Segoe UI"/>
      <w:b w:val="false"/>
      <w:i w:val="false"/>
      <w:caps w:val="false"/>
      <w:smallCaps w:val="false"/>
      <w:strike w:val="false"/>
      <w:dstrike w:val="false"/>
      <w:color w:val="000000"/>
      <w:spacing w:val="0"/>
      <w:position w:val="0"/>
      <w:sz w:val="28"/>
      <w:sz w:val="28"/>
      <w:szCs w:val="24"/>
      <w:u w:val="none"/>
      <w:vertAlign w:val="baseline"/>
      <w:lang w:val="ru-RU" w:eastAsia="ru-RU" w:bidi="ru-RU"/>
    </w:rPr>
  </w:style>
  <w:style w:type="paragraph" w:styleId="Normal1">
    <w:name w:val="LO-Normal"/>
    <w:basedOn w:val="DStyleparagraph"/>
    <w:qFormat/>
    <w:pPr/>
    <w:rPr/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S Mincho" w:cs="Tahoma"/>
      <w:sz w:val="28"/>
      <w:szCs w:val="28"/>
    </w:rPr>
  </w:style>
  <w:style w:type="paragraph" w:styleId="Style10">
    <w:name w:val="Body Text"/>
    <w:basedOn w:val="Normal"/>
    <w:pPr>
      <w:spacing w:lineRule="auto" w:line="288" w:before="0" w:after="140"/>
    </w:pPr>
    <w:rPr/>
  </w:style>
  <w:style w:type="paragraph" w:styleId="ListParagraph">
    <w:name w:val="List Paragraph"/>
    <w:basedOn w:val="Normal1"/>
    <w:qFormat/>
    <w:pPr>
      <w:ind w:left="720" w:right="0" w:hanging="0"/>
    </w:pPr>
    <w:rPr/>
  </w:style>
  <w:style w:type="paragraph" w:styleId="NoSpacing">
    <w:name w:val="No Spacing"/>
    <w:basedOn w:val="DStyleparagraph"/>
    <w:qFormat/>
    <w:pPr>
      <w:spacing w:lineRule="auto" w:line="240" w:before="0" w:after="0"/>
    </w:pPr>
    <w:rPr/>
  </w:style>
  <w:style w:type="paragraph" w:styleId="Style11">
    <w:name w:val="Title"/>
    <w:basedOn w:val="Normal1"/>
    <w:qFormat/>
    <w:pPr>
      <w:spacing w:before="300" w:after="200"/>
    </w:pPr>
    <w:rPr>
      <w:sz w:val="48"/>
    </w:rPr>
  </w:style>
  <w:style w:type="paragraph" w:styleId="Style12">
    <w:name w:val="Subtitle"/>
    <w:basedOn w:val="Normal1"/>
    <w:qFormat/>
    <w:pPr>
      <w:spacing w:before="200" w:after="200"/>
    </w:pPr>
    <w:rPr>
      <w:sz w:val="24"/>
    </w:rPr>
  </w:style>
  <w:style w:type="paragraph" w:styleId="Quote">
    <w:name w:val="Quote"/>
    <w:basedOn w:val="Normal1"/>
    <w:qFormat/>
    <w:pPr>
      <w:ind w:left="720" w:right="720" w:hanging="0"/>
    </w:pPr>
    <w:rPr>
      <w:i/>
    </w:rPr>
  </w:style>
  <w:style w:type="paragraph" w:styleId="IntenseQuote">
    <w:name w:val="Intense Quote"/>
    <w:basedOn w:val="Normal1"/>
    <w:qFormat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fill="F2F2F2" w:val="clear"/>
      <w:ind w:left="720" w:right="720" w:hanging="0"/>
    </w:pPr>
    <w:rPr>
      <w:i/>
    </w:rPr>
  </w:style>
  <w:style w:type="paragraph" w:styleId="Style13">
    <w:name w:val="Caption"/>
    <w:basedOn w:val="Normal1"/>
    <w:qFormat/>
    <w:pPr>
      <w:spacing w:lineRule="auto" w:line="276"/>
    </w:pPr>
    <w:rPr>
      <w:b/>
      <w:color w:val="4F81BD"/>
      <w:sz w:val="18"/>
    </w:rPr>
  </w:style>
  <w:style w:type="paragraph" w:styleId="Footnotetext">
    <w:name w:val="footnote text"/>
    <w:basedOn w:val="Normal1"/>
    <w:qFormat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1"/>
    <w:qFormat/>
    <w:pPr>
      <w:spacing w:lineRule="auto" w:line="240" w:before="0" w:after="0"/>
    </w:pPr>
    <w:rPr>
      <w:sz w:val="20"/>
    </w:rPr>
  </w:style>
  <w:style w:type="paragraph" w:styleId="Toc1">
    <w:name w:val="toc 1"/>
    <w:basedOn w:val="Normal1"/>
    <w:qFormat/>
    <w:pPr>
      <w:spacing w:before="0" w:after="57"/>
      <w:ind w:left="0" w:right="0" w:hanging="0"/>
    </w:pPr>
    <w:rPr/>
  </w:style>
  <w:style w:type="paragraph" w:styleId="Toc2">
    <w:name w:val="toc 2"/>
    <w:basedOn w:val="Normal1"/>
    <w:qFormat/>
    <w:pPr>
      <w:spacing w:before="0" w:after="57"/>
      <w:ind w:left="283" w:right="0" w:hanging="0"/>
    </w:pPr>
    <w:rPr/>
  </w:style>
  <w:style w:type="paragraph" w:styleId="Toc3">
    <w:name w:val="toc 3"/>
    <w:basedOn w:val="Normal1"/>
    <w:qFormat/>
    <w:pPr>
      <w:spacing w:before="0" w:after="57"/>
      <w:ind w:left="567" w:right="0" w:hanging="0"/>
    </w:pPr>
    <w:rPr/>
  </w:style>
  <w:style w:type="paragraph" w:styleId="Toc4">
    <w:name w:val="toc 4"/>
    <w:basedOn w:val="Normal1"/>
    <w:qFormat/>
    <w:pPr>
      <w:spacing w:before="0" w:after="57"/>
      <w:ind w:left="850" w:right="0" w:hanging="0"/>
    </w:pPr>
    <w:rPr/>
  </w:style>
  <w:style w:type="paragraph" w:styleId="Toc5">
    <w:name w:val="toc 5"/>
    <w:basedOn w:val="Normal1"/>
    <w:qFormat/>
    <w:pPr>
      <w:spacing w:before="0" w:after="57"/>
      <w:ind w:left="1134" w:right="0" w:hanging="0"/>
    </w:pPr>
    <w:rPr/>
  </w:style>
  <w:style w:type="paragraph" w:styleId="Toc6">
    <w:name w:val="toc 6"/>
    <w:basedOn w:val="Normal1"/>
    <w:qFormat/>
    <w:pPr>
      <w:spacing w:before="0" w:after="57"/>
      <w:ind w:left="1417" w:right="0" w:hanging="0"/>
    </w:pPr>
    <w:rPr/>
  </w:style>
  <w:style w:type="paragraph" w:styleId="Toc7">
    <w:name w:val="toc 7"/>
    <w:basedOn w:val="Normal1"/>
    <w:qFormat/>
    <w:pPr>
      <w:spacing w:before="0" w:after="57"/>
      <w:ind w:left="1701" w:right="0" w:hanging="0"/>
    </w:pPr>
    <w:rPr/>
  </w:style>
  <w:style w:type="paragraph" w:styleId="Toc8">
    <w:name w:val="toc 8"/>
    <w:basedOn w:val="Normal1"/>
    <w:qFormat/>
    <w:pPr>
      <w:spacing w:before="0" w:after="57"/>
      <w:ind w:left="1984" w:right="0" w:hanging="0"/>
    </w:pPr>
    <w:rPr/>
  </w:style>
  <w:style w:type="paragraph" w:styleId="Toc9">
    <w:name w:val="toc 9"/>
    <w:basedOn w:val="Normal1"/>
    <w:qFormat/>
    <w:pPr>
      <w:spacing w:before="0" w:after="57"/>
      <w:ind w:left="2268" w:right="0" w:hanging="0"/>
    </w:pPr>
    <w:rPr/>
  </w:style>
  <w:style w:type="paragraph" w:styleId="TOCHeading">
    <w:name w:val="TOC Heading"/>
    <w:basedOn w:val="DStyleparagraph"/>
    <w:qFormat/>
    <w:pPr/>
    <w:rPr/>
  </w:style>
  <w:style w:type="paragraph" w:styleId="Tableoffigures">
    <w:name w:val="table of figures"/>
    <w:basedOn w:val="Normal1"/>
    <w:qFormat/>
    <w:pPr>
      <w:spacing w:before="0" w:after="0"/>
    </w:pPr>
    <w:rPr/>
  </w:style>
  <w:style w:type="paragraph" w:styleId="Style14">
    <w:name w:val="Обычный"/>
    <w:basedOn w:val="DStyleparagraph"/>
    <w:qFormat/>
    <w:pPr/>
    <w:rPr>
      <w:rFonts w:ascii="Courier New" w:hAnsi="Courier New" w:cs="Courier New"/>
      <w:color w:val="000000"/>
      <w:sz w:val="24"/>
    </w:rPr>
  </w:style>
  <w:style w:type="paragraph" w:styleId="32">
    <w:name w:val="Основной текст (3)"/>
    <w:basedOn w:val="Style14"/>
    <w:qFormat/>
    <w:pPr>
      <w:shd w:fill="FFFFFF" w:val="clear"/>
      <w:spacing w:lineRule="exact" w:line="322" w:before="0" w:after="320"/>
      <w:ind w:left="0" w:right="0" w:hanging="573"/>
    </w:pPr>
    <w:rPr>
      <w:rFonts w:ascii="Times New Roman" w:hAnsi="Times New Roman" w:cs="Times New Roman"/>
      <w:b/>
      <w:sz w:val="28"/>
    </w:rPr>
  </w:style>
  <w:style w:type="paragraph" w:styleId="Style15">
    <w:name w:val="Абзац списка"/>
    <w:basedOn w:val="Style14"/>
    <w:qFormat/>
    <w:pPr>
      <w:ind w:left="720" w:right="0" w:hanging="0"/>
    </w:pPr>
    <w:rPr/>
  </w:style>
  <w:style w:type="paragraph" w:styleId="22">
    <w:name w:val="Основной текст (2)"/>
    <w:basedOn w:val="Style14"/>
    <w:qFormat/>
    <w:pPr>
      <w:shd w:fill="FFFFFF" w:val="clear"/>
      <w:spacing w:lineRule="exact" w:line="322" w:before="320" w:after="0"/>
      <w:jc w:val="both"/>
    </w:pPr>
    <w:rPr>
      <w:rFonts w:ascii="Times New Roman" w:hAnsi="Times New Roman" w:cs="Times New Roman"/>
      <w:sz w:val="28"/>
    </w:rPr>
  </w:style>
  <w:style w:type="paragraph" w:styleId="Style16">
    <w:name w:val="Header"/>
    <w:basedOn w:val="Style14"/>
    <w:pPr>
      <w:tabs>
        <w:tab w:val="center" w:pos="4675" w:leader="none"/>
        <w:tab w:val="right" w:pos="9354" w:leader="none"/>
      </w:tabs>
    </w:pPr>
    <w:rPr/>
  </w:style>
  <w:style w:type="paragraph" w:styleId="Style17">
    <w:name w:val="Footer"/>
    <w:basedOn w:val="Style14"/>
    <w:pPr>
      <w:tabs>
        <w:tab w:val="center" w:pos="4675" w:leader="none"/>
        <w:tab w:val="right" w:pos="9354" w:leader="none"/>
      </w:tabs>
    </w:pPr>
    <w:rPr/>
  </w:style>
  <w:style w:type="paragraph" w:styleId="Style18">
    <w:name w:val="Содержимое таблицы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LibreOffice/5.4.4.2$Windows_x86 LibreOffice_project/2524958677847fb3bb44820e40380acbe820f960</Application>
  <Pages>1</Pages>
  <Words>185</Words>
  <Characters>1542</Characters>
  <CharactersWithSpaces>1725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2023-03-01T08:38:49Z</dcterms:modified>
  <cp:revision>3</cp:revision>
  <dc:subject/>
  <dc:title/>
</cp:coreProperties>
</file>